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D6F89" w14:textId="04B30E9D" w:rsidR="005F362F" w:rsidRPr="002C027A" w:rsidRDefault="00A3025E" w:rsidP="005F362F">
      <w:pPr>
        <w:pStyle w:val="Titolo5"/>
        <w:ind w:right="707"/>
        <w:rPr>
          <w:rFonts w:ascii="Poppins" w:hAnsi="Poppins" w:cs="Poppins"/>
          <w:sz w:val="26"/>
          <w:szCs w:val="26"/>
        </w:rPr>
      </w:pPr>
      <w:r>
        <w:rPr>
          <w:rFonts w:ascii="Poppins" w:hAnsi="Poppins" w:cs="Poppins"/>
          <w:b/>
          <w:sz w:val="26"/>
          <w:szCs w:val="26"/>
        </w:rPr>
        <w:t xml:space="preserve">PROPOSTA </w:t>
      </w:r>
      <w:r w:rsidR="005F362F" w:rsidRPr="002C027A">
        <w:rPr>
          <w:rFonts w:ascii="Poppins" w:hAnsi="Poppins" w:cs="Poppins"/>
          <w:b/>
          <w:sz w:val="26"/>
          <w:szCs w:val="26"/>
        </w:rPr>
        <w:t>DELIBERAZIONE</w:t>
      </w:r>
      <w:r w:rsidR="00C64768">
        <w:rPr>
          <w:rFonts w:ascii="Poppins" w:hAnsi="Poppins" w:cs="Poppins"/>
          <w:b/>
          <w:sz w:val="26"/>
          <w:szCs w:val="26"/>
        </w:rPr>
        <w:t xml:space="preserve"> N. </w:t>
      </w:r>
    </w:p>
    <w:p w14:paraId="3C1CC5C5" w14:textId="2350CE15" w:rsidR="005F362F" w:rsidRPr="002C027A" w:rsidRDefault="005F362F" w:rsidP="005F362F">
      <w:pPr>
        <w:pStyle w:val="Titolo5"/>
        <w:ind w:right="707"/>
        <w:rPr>
          <w:rFonts w:ascii="Poppins" w:hAnsi="Poppins" w:cs="Poppins"/>
          <w:sz w:val="26"/>
          <w:szCs w:val="26"/>
        </w:rPr>
      </w:pPr>
      <w:r w:rsidRPr="002C027A">
        <w:rPr>
          <w:rFonts w:ascii="Poppins" w:hAnsi="Poppins" w:cs="Poppins"/>
          <w:b/>
          <w:sz w:val="26"/>
          <w:szCs w:val="26"/>
        </w:rPr>
        <w:t>DEL</w:t>
      </w:r>
      <w:r w:rsidR="001605EA">
        <w:rPr>
          <w:rFonts w:ascii="Poppins" w:hAnsi="Poppins" w:cs="Poppins"/>
          <w:b/>
          <w:sz w:val="26"/>
          <w:szCs w:val="26"/>
        </w:rPr>
        <w:t>L’ASSEMBLEA GENERALE</w:t>
      </w:r>
    </w:p>
    <w:p w14:paraId="36DBD8BB" w14:textId="77777777" w:rsidR="005F362F" w:rsidRPr="005F362F" w:rsidRDefault="005F362F" w:rsidP="005F362F">
      <w:pPr>
        <w:ind w:right="707"/>
        <w:jc w:val="both"/>
        <w:rPr>
          <w:rFonts w:ascii="Poppins" w:hAnsi="Poppins" w:cs="Poppins"/>
          <w:b/>
          <w:sz w:val="22"/>
          <w:szCs w:val="22"/>
        </w:rPr>
      </w:pPr>
    </w:p>
    <w:p w14:paraId="2FCF2D8F" w14:textId="61A80908" w:rsidR="005F362F" w:rsidRPr="003D6BFE" w:rsidRDefault="005F362F" w:rsidP="00115263">
      <w:pPr>
        <w:pStyle w:val="Corpotesto"/>
        <w:pBdr>
          <w:top w:val="single" w:sz="4" w:space="1" w:color="000000"/>
          <w:left w:val="single" w:sz="4" w:space="4" w:color="000000"/>
          <w:bottom w:val="single" w:sz="4" w:space="1" w:color="000000"/>
          <w:right w:val="single" w:sz="4" w:space="4" w:color="000000"/>
        </w:pBdr>
        <w:ind w:left="1134" w:right="71" w:hanging="1134"/>
        <w:jc w:val="both"/>
        <w:rPr>
          <w:rFonts w:ascii="Poppins" w:hAnsi="Poppins" w:cs="Poppins"/>
          <w:sz w:val="22"/>
          <w:szCs w:val="22"/>
        </w:rPr>
      </w:pPr>
      <w:r w:rsidRPr="005F362F">
        <w:rPr>
          <w:rFonts w:ascii="Poppins" w:hAnsi="Poppins" w:cs="Poppins"/>
          <w:b/>
          <w:sz w:val="22"/>
          <w:szCs w:val="22"/>
        </w:rPr>
        <w:t>Oggetto:</w:t>
      </w:r>
      <w:r w:rsidR="00107BDF">
        <w:rPr>
          <w:rFonts w:ascii="Poppins" w:hAnsi="Poppins" w:cs="Poppins"/>
          <w:b/>
          <w:sz w:val="22"/>
          <w:szCs w:val="22"/>
        </w:rPr>
        <w:t xml:space="preserve"> </w:t>
      </w:r>
      <w:bookmarkStart w:id="0" w:name="_Hlk127968316"/>
      <w:r w:rsidR="00F94C6F">
        <w:rPr>
          <w:rFonts w:ascii="Poppins" w:hAnsi="Poppins" w:cs="Poppins"/>
          <w:b/>
          <w:sz w:val="22"/>
          <w:szCs w:val="22"/>
        </w:rPr>
        <w:t xml:space="preserve">articoli 151 e 170 del </w:t>
      </w:r>
      <w:r w:rsidR="00F94C6F" w:rsidRPr="00F94C6F">
        <w:rPr>
          <w:rFonts w:ascii="Poppins" w:hAnsi="Poppins" w:cs="Poppins"/>
          <w:b/>
          <w:sz w:val="22"/>
          <w:szCs w:val="22"/>
        </w:rPr>
        <w:t>D.lgs. 18 agosto 2000, n. 267 - Approvazione del Documento Unico di Programmazione (D.U.P.) 202</w:t>
      </w:r>
      <w:r w:rsidR="00A3025E">
        <w:rPr>
          <w:rFonts w:ascii="Poppins" w:hAnsi="Poppins" w:cs="Poppins"/>
          <w:b/>
          <w:sz w:val="22"/>
          <w:szCs w:val="22"/>
        </w:rPr>
        <w:t>7</w:t>
      </w:r>
      <w:r w:rsidR="00F94C6F" w:rsidRPr="00F94C6F">
        <w:rPr>
          <w:rFonts w:ascii="Poppins" w:hAnsi="Poppins" w:cs="Poppins"/>
          <w:b/>
          <w:sz w:val="22"/>
          <w:szCs w:val="22"/>
        </w:rPr>
        <w:t xml:space="preserve"> - 202</w:t>
      </w:r>
      <w:r w:rsidR="00A3025E">
        <w:rPr>
          <w:rFonts w:ascii="Poppins" w:hAnsi="Poppins" w:cs="Poppins"/>
          <w:b/>
          <w:sz w:val="22"/>
          <w:szCs w:val="22"/>
        </w:rPr>
        <w:t>9</w:t>
      </w:r>
      <w:r w:rsidR="00F94C6F" w:rsidRPr="00F94C6F">
        <w:rPr>
          <w:rFonts w:ascii="Poppins" w:hAnsi="Poppins" w:cs="Poppins"/>
          <w:b/>
          <w:sz w:val="22"/>
          <w:szCs w:val="22"/>
        </w:rPr>
        <w:t>.</w:t>
      </w:r>
    </w:p>
    <w:bookmarkEnd w:id="0"/>
    <w:p w14:paraId="080BEC90" w14:textId="1E0AA7EC" w:rsidR="00115263" w:rsidRDefault="00115263" w:rsidP="001605EA">
      <w:pPr>
        <w:suppressAutoHyphens/>
        <w:spacing w:line="360" w:lineRule="auto"/>
        <w:jc w:val="both"/>
        <w:rPr>
          <w:rFonts w:ascii="Poppins" w:hAnsi="Poppins" w:cs="Poppins"/>
          <w:sz w:val="22"/>
          <w:szCs w:val="22"/>
        </w:rPr>
      </w:pPr>
      <w:r>
        <w:rPr>
          <w:rFonts w:ascii="Poppins" w:hAnsi="Poppins" w:cs="Poppins"/>
          <w:sz w:val="22"/>
          <w:szCs w:val="22"/>
        </w:rPr>
        <w:tab/>
      </w:r>
      <w:bookmarkStart w:id="1" w:name="_Hlk126913276"/>
    </w:p>
    <w:p w14:paraId="0D03C861" w14:textId="77777777" w:rsidR="00607374" w:rsidRPr="00607374" w:rsidRDefault="00607374" w:rsidP="00AF7B05">
      <w:pPr>
        <w:spacing w:line="360" w:lineRule="auto"/>
        <w:ind w:firstLine="426"/>
        <w:jc w:val="both"/>
        <w:rPr>
          <w:rFonts w:ascii="Poppins" w:hAnsi="Poppins" w:cs="Poppins"/>
          <w:sz w:val="22"/>
          <w:szCs w:val="22"/>
        </w:rPr>
      </w:pPr>
      <w:r w:rsidRPr="00607374">
        <w:rPr>
          <w:rFonts w:ascii="Poppins" w:hAnsi="Poppins" w:cs="Poppins"/>
          <w:sz w:val="22"/>
          <w:szCs w:val="22"/>
        </w:rPr>
        <w:t>Premesso che:</w:t>
      </w:r>
    </w:p>
    <w:p w14:paraId="652AE35D" w14:textId="4F620B56" w:rsidR="00607374" w:rsidRPr="00607374" w:rsidRDefault="00607374" w:rsidP="00F377B4">
      <w:pPr>
        <w:numPr>
          <w:ilvl w:val="0"/>
          <w:numId w:val="13"/>
        </w:numPr>
        <w:tabs>
          <w:tab w:val="clear" w:pos="0"/>
          <w:tab w:val="num" w:pos="720"/>
        </w:tabs>
        <w:spacing w:line="360" w:lineRule="auto"/>
        <w:jc w:val="both"/>
        <w:rPr>
          <w:rFonts w:ascii="Poppins" w:hAnsi="Poppins" w:cs="Poppins"/>
          <w:sz w:val="22"/>
          <w:szCs w:val="22"/>
        </w:rPr>
      </w:pPr>
      <w:r w:rsidRPr="00607374">
        <w:rPr>
          <w:rFonts w:ascii="Poppins" w:hAnsi="Poppins" w:cs="Poppins"/>
          <w:sz w:val="22"/>
          <w:szCs w:val="22"/>
        </w:rPr>
        <w:t>la legge provinciale 9 dicembre 2015, n. 18 “Modificazioni della legge provinciale di contabilità 1979 e altre disposizioni di adeguamento dell'ordinamento provinciale e degli enti locali al decreto legislativo 23 giugno 2011, n. 118 (Disposizioni in materia di armonizzazione dei sistemi contabili e degli schemi di bilancio delle regioni, degli enti locali e dei loro organismi, a norma degli articoli 1 e 2 della legge 5 maggio 2009, n.42)”,  in attuazione dell'articolo 79 dello Statuto speciale</w:t>
      </w:r>
      <w:r>
        <w:rPr>
          <w:rFonts w:ascii="Poppins" w:hAnsi="Poppins" w:cs="Poppins"/>
          <w:sz w:val="22"/>
          <w:szCs w:val="22"/>
        </w:rPr>
        <w:t xml:space="preserve"> di autonomia</w:t>
      </w:r>
      <w:r w:rsidRPr="00607374">
        <w:rPr>
          <w:rFonts w:ascii="Poppins" w:hAnsi="Poppins" w:cs="Poppins"/>
          <w:sz w:val="22"/>
          <w:szCs w:val="22"/>
        </w:rPr>
        <w:t>, dispone che gli enti locali e i loro enti e organismi strumentali applicano le disposizioni in materia di armonizzazione dei sistemi contabili e degli schemi di bilancio contenute nel titolo I del decreto legislativo n. 118 del 2011, nonché i relativi allegati, con il posticipo di un anno dei termini previsti dal medesimo decreto, individuando inoltre gli articoli del decreto legislativo n. 267 del 2000 che trovano applicazione agli enti locali della Provincia Autonoma di Trento;</w:t>
      </w:r>
    </w:p>
    <w:p w14:paraId="3961547B" w14:textId="77777777" w:rsidR="00607374" w:rsidRPr="00607374" w:rsidRDefault="00607374" w:rsidP="00F377B4">
      <w:pPr>
        <w:numPr>
          <w:ilvl w:val="0"/>
          <w:numId w:val="13"/>
        </w:numPr>
        <w:tabs>
          <w:tab w:val="clear" w:pos="0"/>
          <w:tab w:val="num" w:pos="720"/>
        </w:tabs>
        <w:spacing w:line="360" w:lineRule="auto"/>
        <w:jc w:val="both"/>
        <w:rPr>
          <w:rFonts w:ascii="Poppins" w:hAnsi="Poppins" w:cs="Poppins"/>
          <w:sz w:val="22"/>
          <w:szCs w:val="22"/>
        </w:rPr>
      </w:pPr>
      <w:r w:rsidRPr="00607374">
        <w:rPr>
          <w:rFonts w:ascii="Poppins" w:hAnsi="Poppins" w:cs="Poppins"/>
          <w:sz w:val="22"/>
          <w:szCs w:val="22"/>
        </w:rPr>
        <w:t>con Decreto Legislativo n. 118/2011, recante disposizioni in materia di armonizzazione dei sistemi contabili e degli schemi di bilancio delle Regioni, degli Enti Locali e dei loro organismi, sono stati individuati i principi contabili fondamentali del coordinamento della finanza pubblica ai sensi dell’art. 117, c. 3, della Costituzione;</w:t>
      </w:r>
    </w:p>
    <w:p w14:paraId="65F2C986" w14:textId="77777777" w:rsidR="00607374" w:rsidRPr="00607374" w:rsidRDefault="00607374" w:rsidP="00F377B4">
      <w:pPr>
        <w:numPr>
          <w:ilvl w:val="0"/>
          <w:numId w:val="13"/>
        </w:numPr>
        <w:tabs>
          <w:tab w:val="clear" w:pos="0"/>
          <w:tab w:val="num" w:pos="720"/>
        </w:tabs>
        <w:spacing w:line="360" w:lineRule="auto"/>
        <w:jc w:val="both"/>
        <w:rPr>
          <w:rFonts w:ascii="Poppins" w:hAnsi="Poppins" w:cs="Poppins"/>
          <w:sz w:val="22"/>
          <w:szCs w:val="22"/>
        </w:rPr>
      </w:pPr>
      <w:r w:rsidRPr="00607374">
        <w:rPr>
          <w:rFonts w:ascii="Poppins" w:hAnsi="Poppins" w:cs="Poppins"/>
          <w:sz w:val="22"/>
          <w:szCs w:val="22"/>
        </w:rPr>
        <w:t xml:space="preserve">ai sensi dell’art. 3 del sopra citato </w:t>
      </w:r>
      <w:proofErr w:type="spellStart"/>
      <w:r w:rsidRPr="00607374">
        <w:rPr>
          <w:rFonts w:ascii="Poppins" w:hAnsi="Poppins" w:cs="Poppins"/>
          <w:sz w:val="22"/>
          <w:szCs w:val="22"/>
        </w:rPr>
        <w:t>D.Lgs.</w:t>
      </w:r>
      <w:proofErr w:type="spellEnd"/>
      <w:r w:rsidRPr="00607374">
        <w:rPr>
          <w:rFonts w:ascii="Poppins" w:hAnsi="Poppins" w:cs="Poppins"/>
          <w:sz w:val="22"/>
          <w:szCs w:val="22"/>
        </w:rPr>
        <w:t xml:space="preserve"> 118/2011, le Amministrazioni pubbliche devono adeguare la propria gestione ai principi contabili generali e di competenza finanziaria;</w:t>
      </w:r>
    </w:p>
    <w:p w14:paraId="2E2A0787" w14:textId="32FE275E" w:rsidR="00607374" w:rsidRPr="00607374" w:rsidRDefault="00607374" w:rsidP="00F377B4">
      <w:pPr>
        <w:numPr>
          <w:ilvl w:val="0"/>
          <w:numId w:val="13"/>
        </w:numPr>
        <w:tabs>
          <w:tab w:val="clear" w:pos="0"/>
          <w:tab w:val="num" w:pos="720"/>
        </w:tabs>
        <w:spacing w:line="360" w:lineRule="auto"/>
        <w:jc w:val="both"/>
        <w:rPr>
          <w:rFonts w:ascii="Poppins" w:hAnsi="Poppins" w:cs="Poppins"/>
          <w:sz w:val="22"/>
          <w:szCs w:val="22"/>
        </w:rPr>
      </w:pPr>
      <w:r w:rsidRPr="00607374">
        <w:rPr>
          <w:rFonts w:ascii="Poppins" w:hAnsi="Poppins" w:cs="Poppins"/>
          <w:sz w:val="22"/>
          <w:szCs w:val="22"/>
        </w:rPr>
        <w:lastRenderedPageBreak/>
        <w:t xml:space="preserve">il </w:t>
      </w:r>
      <w:proofErr w:type="spellStart"/>
      <w:r w:rsidRPr="00607374">
        <w:rPr>
          <w:rFonts w:ascii="Poppins" w:hAnsi="Poppins" w:cs="Poppins"/>
          <w:sz w:val="22"/>
          <w:szCs w:val="22"/>
        </w:rPr>
        <w:t>D.Lgs.</w:t>
      </w:r>
      <w:proofErr w:type="spellEnd"/>
      <w:r w:rsidRPr="00607374">
        <w:rPr>
          <w:rFonts w:ascii="Poppins" w:hAnsi="Poppins" w:cs="Poppins"/>
          <w:sz w:val="22"/>
          <w:szCs w:val="22"/>
        </w:rPr>
        <w:t xml:space="preserve"> 10 agosto 2014 n. 126 ha modificato e integrato il </w:t>
      </w:r>
      <w:proofErr w:type="spellStart"/>
      <w:r w:rsidRPr="00607374">
        <w:rPr>
          <w:rFonts w:ascii="Poppins" w:hAnsi="Poppins" w:cs="Poppins"/>
          <w:sz w:val="22"/>
          <w:szCs w:val="22"/>
        </w:rPr>
        <w:t>D.Lgs.</w:t>
      </w:r>
      <w:proofErr w:type="spellEnd"/>
      <w:r>
        <w:rPr>
          <w:rFonts w:ascii="Poppins" w:hAnsi="Poppins" w:cs="Poppins"/>
          <w:sz w:val="22"/>
          <w:szCs w:val="22"/>
        </w:rPr>
        <w:t xml:space="preserve"> </w:t>
      </w:r>
      <w:r w:rsidRPr="00607374">
        <w:rPr>
          <w:rFonts w:ascii="Poppins" w:hAnsi="Poppins" w:cs="Poppins"/>
          <w:sz w:val="22"/>
          <w:szCs w:val="22"/>
        </w:rPr>
        <w:t xml:space="preserve">23 giugno 2011 n. 118, con riferimento ai sistemi contabili ed agli schemi di bilancio delle Regioni, degli enti locali e dei loro organismi, a norma degli articoli 1 e 2 della legge 5 maggio 2009, n. 42; </w:t>
      </w:r>
    </w:p>
    <w:p w14:paraId="1D6F8476" w14:textId="5B3912E5" w:rsidR="00607374" w:rsidRPr="00607374" w:rsidRDefault="00607374" w:rsidP="00F377B4">
      <w:pPr>
        <w:numPr>
          <w:ilvl w:val="0"/>
          <w:numId w:val="13"/>
        </w:numPr>
        <w:tabs>
          <w:tab w:val="clear" w:pos="0"/>
          <w:tab w:val="num" w:pos="720"/>
        </w:tabs>
        <w:spacing w:line="360" w:lineRule="auto"/>
        <w:ind w:left="357" w:hanging="357"/>
        <w:jc w:val="both"/>
        <w:rPr>
          <w:rFonts w:ascii="Poppins" w:hAnsi="Poppins" w:cs="Poppins"/>
          <w:sz w:val="22"/>
          <w:szCs w:val="22"/>
        </w:rPr>
      </w:pPr>
      <w:r w:rsidRPr="00607374">
        <w:rPr>
          <w:rFonts w:ascii="Poppins" w:hAnsi="Poppins" w:cs="Poppins"/>
          <w:sz w:val="22"/>
          <w:szCs w:val="22"/>
        </w:rPr>
        <w:t xml:space="preserve">l'articolo 11 del </w:t>
      </w:r>
      <w:proofErr w:type="spellStart"/>
      <w:r w:rsidRPr="00607374">
        <w:rPr>
          <w:rFonts w:ascii="Poppins" w:hAnsi="Poppins" w:cs="Poppins"/>
          <w:sz w:val="22"/>
          <w:szCs w:val="22"/>
        </w:rPr>
        <w:t>D.Lgs.</w:t>
      </w:r>
      <w:proofErr w:type="spellEnd"/>
      <w:r w:rsidRPr="00607374">
        <w:rPr>
          <w:rFonts w:ascii="Poppins" w:hAnsi="Poppins" w:cs="Poppins"/>
          <w:sz w:val="22"/>
          <w:szCs w:val="22"/>
        </w:rPr>
        <w:t xml:space="preserve"> 118/2011, così come modificato e integrato dal </w:t>
      </w:r>
      <w:proofErr w:type="spellStart"/>
      <w:r w:rsidRPr="00607374">
        <w:rPr>
          <w:rFonts w:ascii="Poppins" w:hAnsi="Poppins" w:cs="Poppins"/>
          <w:sz w:val="22"/>
          <w:szCs w:val="22"/>
        </w:rPr>
        <w:t>D.Lgs.</w:t>
      </w:r>
      <w:proofErr w:type="spellEnd"/>
      <w:r w:rsidRPr="00607374">
        <w:rPr>
          <w:rFonts w:ascii="Poppins" w:hAnsi="Poppins" w:cs="Poppins"/>
          <w:sz w:val="22"/>
          <w:szCs w:val="22"/>
        </w:rPr>
        <w:t xml:space="preserve"> 126/2014, ed in particolare il comma 14 il quale prescrive che a decorrere dal 2016 gli enti locali adottano gli schemi di bilancio previsti dal comma 1 (schemi armonizzati) che assumono valore a tutti gli effetti giuridici, anche con riguardo alla funzione autorizzatoria.</w:t>
      </w:r>
    </w:p>
    <w:p w14:paraId="5A39621B" w14:textId="77777777" w:rsidR="00607374" w:rsidRPr="00607374" w:rsidRDefault="00607374" w:rsidP="00AF7B05">
      <w:pPr>
        <w:spacing w:line="360" w:lineRule="auto"/>
        <w:ind w:firstLine="426"/>
        <w:jc w:val="both"/>
        <w:rPr>
          <w:rFonts w:ascii="Poppins" w:hAnsi="Poppins" w:cs="Poppins"/>
          <w:sz w:val="22"/>
          <w:szCs w:val="22"/>
        </w:rPr>
      </w:pPr>
      <w:r w:rsidRPr="00607374">
        <w:rPr>
          <w:rFonts w:ascii="Poppins" w:hAnsi="Poppins" w:cs="Poppins"/>
          <w:sz w:val="22"/>
          <w:szCs w:val="22"/>
        </w:rPr>
        <w:t>Richiamati:</w:t>
      </w:r>
    </w:p>
    <w:p w14:paraId="66758B56" w14:textId="24623969" w:rsidR="00607374" w:rsidRPr="00607374" w:rsidRDefault="00607374" w:rsidP="00F377B4">
      <w:pPr>
        <w:numPr>
          <w:ilvl w:val="0"/>
          <w:numId w:val="13"/>
        </w:numPr>
        <w:tabs>
          <w:tab w:val="clear" w:pos="0"/>
          <w:tab w:val="num" w:pos="720"/>
        </w:tabs>
        <w:spacing w:line="360" w:lineRule="auto"/>
        <w:jc w:val="both"/>
        <w:rPr>
          <w:rFonts w:ascii="Poppins" w:hAnsi="Poppins" w:cs="Poppins"/>
          <w:sz w:val="22"/>
          <w:szCs w:val="22"/>
        </w:rPr>
      </w:pPr>
      <w:r w:rsidRPr="00607374">
        <w:rPr>
          <w:rFonts w:ascii="Poppins" w:hAnsi="Poppins" w:cs="Poppins"/>
          <w:sz w:val="22"/>
          <w:szCs w:val="22"/>
        </w:rPr>
        <w:t xml:space="preserve">l’articolo 151 del TUEL, ai sensi del quale gli enti locali ispirano la propria gestione al principio della programmazione e a tal fine </w:t>
      </w:r>
      <w:proofErr w:type="gramStart"/>
      <w:r w:rsidRPr="00607374">
        <w:rPr>
          <w:rFonts w:ascii="Poppins" w:hAnsi="Poppins" w:cs="Poppins"/>
          <w:sz w:val="22"/>
          <w:szCs w:val="22"/>
        </w:rPr>
        <w:t>presentano</w:t>
      </w:r>
      <w:proofErr w:type="gramEnd"/>
      <w:r w:rsidR="00623637">
        <w:rPr>
          <w:rFonts w:ascii="Poppins" w:hAnsi="Poppins" w:cs="Poppins"/>
          <w:sz w:val="22"/>
          <w:szCs w:val="22"/>
        </w:rPr>
        <w:t xml:space="preserve"> </w:t>
      </w:r>
      <w:r w:rsidRPr="00607374">
        <w:rPr>
          <w:rFonts w:ascii="Poppins" w:hAnsi="Poppins" w:cs="Poppins"/>
          <w:sz w:val="22"/>
          <w:szCs w:val="22"/>
        </w:rPr>
        <w:t>ciascun anno il Documento unico di programmazione sulla cui base sarà poi elaborato il bilancio di previsione finanziario, riferiti entrambi ad un orizzonte temporale almeno triennale</w:t>
      </w:r>
      <w:r>
        <w:rPr>
          <w:rFonts w:ascii="Poppins" w:hAnsi="Poppins" w:cs="Poppins"/>
          <w:sz w:val="22"/>
          <w:szCs w:val="22"/>
        </w:rPr>
        <w:t>;</w:t>
      </w:r>
      <w:r w:rsidRPr="00607374">
        <w:rPr>
          <w:rFonts w:ascii="Poppins" w:hAnsi="Poppins" w:cs="Poppins"/>
          <w:sz w:val="22"/>
          <w:szCs w:val="22"/>
        </w:rPr>
        <w:t xml:space="preserve"> </w:t>
      </w:r>
    </w:p>
    <w:p w14:paraId="466F40CD" w14:textId="26BEE5A0" w:rsidR="00607374" w:rsidRPr="00607374" w:rsidRDefault="00607374" w:rsidP="00F377B4">
      <w:pPr>
        <w:numPr>
          <w:ilvl w:val="0"/>
          <w:numId w:val="13"/>
        </w:numPr>
        <w:tabs>
          <w:tab w:val="clear" w:pos="0"/>
          <w:tab w:val="num" w:pos="720"/>
        </w:tabs>
        <w:spacing w:line="360" w:lineRule="auto"/>
        <w:jc w:val="both"/>
        <w:rPr>
          <w:rFonts w:ascii="Poppins" w:hAnsi="Poppins" w:cs="Poppins"/>
          <w:sz w:val="22"/>
          <w:szCs w:val="22"/>
        </w:rPr>
      </w:pPr>
      <w:r w:rsidRPr="00607374">
        <w:rPr>
          <w:rFonts w:ascii="Poppins" w:hAnsi="Poppins" w:cs="Poppins"/>
          <w:sz w:val="22"/>
          <w:szCs w:val="22"/>
        </w:rPr>
        <w:t>l’articolo 170 comma 2</w:t>
      </w:r>
      <w:r>
        <w:rPr>
          <w:rFonts w:ascii="Poppins" w:hAnsi="Poppins" w:cs="Poppins"/>
          <w:sz w:val="22"/>
          <w:szCs w:val="22"/>
        </w:rPr>
        <w:t>,</w:t>
      </w:r>
      <w:r w:rsidRPr="00607374">
        <w:rPr>
          <w:rFonts w:ascii="Poppins" w:hAnsi="Poppins" w:cs="Poppins"/>
          <w:sz w:val="22"/>
          <w:szCs w:val="22"/>
        </w:rPr>
        <w:t xml:space="preserve"> a termini del quale </w:t>
      </w:r>
      <w:r w:rsidRPr="00607374">
        <w:rPr>
          <w:rFonts w:ascii="Poppins" w:hAnsi="Poppins" w:cs="Poppins"/>
          <w:i/>
          <w:sz w:val="22"/>
          <w:szCs w:val="22"/>
        </w:rPr>
        <w:t>“Il Documento unico di programmazione ha carattere generale e costituisce la guida strategica ed operativa dell'ente”</w:t>
      </w:r>
      <w:r>
        <w:rPr>
          <w:rFonts w:ascii="Poppins" w:hAnsi="Poppins" w:cs="Poppins"/>
          <w:sz w:val="22"/>
          <w:szCs w:val="22"/>
        </w:rPr>
        <w:t>;</w:t>
      </w:r>
    </w:p>
    <w:p w14:paraId="3515DB27" w14:textId="047BE1E7" w:rsidR="00607374" w:rsidRPr="00607374" w:rsidRDefault="00607374" w:rsidP="00F377B4">
      <w:pPr>
        <w:numPr>
          <w:ilvl w:val="0"/>
          <w:numId w:val="13"/>
        </w:numPr>
        <w:tabs>
          <w:tab w:val="clear" w:pos="0"/>
          <w:tab w:val="num" w:pos="720"/>
        </w:tabs>
        <w:spacing w:line="360" w:lineRule="auto"/>
        <w:ind w:left="357" w:hanging="357"/>
        <w:jc w:val="both"/>
        <w:rPr>
          <w:rFonts w:ascii="Poppins" w:hAnsi="Poppins" w:cs="Poppins"/>
          <w:sz w:val="22"/>
          <w:szCs w:val="22"/>
        </w:rPr>
      </w:pPr>
      <w:r w:rsidRPr="00607374">
        <w:rPr>
          <w:rFonts w:ascii="Poppins" w:hAnsi="Poppins" w:cs="Poppins"/>
          <w:sz w:val="22"/>
          <w:szCs w:val="22"/>
        </w:rPr>
        <w:t>l’articolo 170 comma 1</w:t>
      </w:r>
      <w:r>
        <w:rPr>
          <w:rFonts w:ascii="Poppins" w:hAnsi="Poppins" w:cs="Poppins"/>
          <w:sz w:val="22"/>
          <w:szCs w:val="22"/>
        </w:rPr>
        <w:t>,</w:t>
      </w:r>
      <w:r w:rsidRPr="00607374">
        <w:rPr>
          <w:rFonts w:ascii="Poppins" w:hAnsi="Poppins" w:cs="Poppins"/>
          <w:sz w:val="22"/>
          <w:szCs w:val="22"/>
        </w:rPr>
        <w:t xml:space="preserve"> del TUEL, ed il punto 8 del principio della programmazione di cui all’allegato 4/1 al </w:t>
      </w:r>
      <w:proofErr w:type="spellStart"/>
      <w:r w:rsidRPr="00607374">
        <w:rPr>
          <w:rFonts w:ascii="Poppins" w:hAnsi="Poppins" w:cs="Poppins"/>
          <w:sz w:val="22"/>
          <w:szCs w:val="22"/>
        </w:rPr>
        <w:t>D.Lgs.</w:t>
      </w:r>
      <w:proofErr w:type="spellEnd"/>
      <w:r w:rsidRPr="00607374">
        <w:rPr>
          <w:rFonts w:ascii="Poppins" w:hAnsi="Poppins" w:cs="Poppins"/>
          <w:sz w:val="22"/>
          <w:szCs w:val="22"/>
        </w:rPr>
        <w:t xml:space="preserve"> 118/2011, ai sensi dei quali l’organo esecutivo presenta all’Assemblea generale il Documento Unico di Programmazione (DUP). </w:t>
      </w:r>
    </w:p>
    <w:p w14:paraId="6E608CC8" w14:textId="77777777" w:rsidR="00607374" w:rsidRPr="00607374" w:rsidRDefault="00607374" w:rsidP="00AF7B05">
      <w:pPr>
        <w:spacing w:line="360" w:lineRule="auto"/>
        <w:ind w:firstLine="426"/>
        <w:jc w:val="both"/>
        <w:rPr>
          <w:rFonts w:ascii="Poppins" w:hAnsi="Poppins" w:cs="Poppins"/>
          <w:sz w:val="22"/>
          <w:szCs w:val="22"/>
        </w:rPr>
      </w:pPr>
      <w:r w:rsidRPr="00607374">
        <w:rPr>
          <w:rFonts w:ascii="Poppins" w:hAnsi="Poppins" w:cs="Poppins"/>
          <w:sz w:val="22"/>
          <w:szCs w:val="22"/>
        </w:rPr>
        <w:t>Considerato che:</w:t>
      </w:r>
    </w:p>
    <w:p w14:paraId="0905CF18" w14:textId="77777777" w:rsidR="00607374" w:rsidRPr="00607374" w:rsidRDefault="00607374" w:rsidP="00F377B4">
      <w:pPr>
        <w:numPr>
          <w:ilvl w:val="0"/>
          <w:numId w:val="13"/>
        </w:numPr>
        <w:tabs>
          <w:tab w:val="clear" w:pos="0"/>
          <w:tab w:val="num" w:pos="720"/>
        </w:tabs>
        <w:spacing w:line="360" w:lineRule="auto"/>
        <w:jc w:val="both"/>
        <w:rPr>
          <w:rFonts w:ascii="Poppins" w:hAnsi="Poppins" w:cs="Poppins"/>
          <w:sz w:val="22"/>
          <w:szCs w:val="22"/>
        </w:rPr>
      </w:pPr>
      <w:r w:rsidRPr="00607374">
        <w:rPr>
          <w:rFonts w:ascii="Poppins" w:hAnsi="Poppins" w:cs="Poppins"/>
          <w:sz w:val="22"/>
          <w:szCs w:val="22"/>
        </w:rPr>
        <w:t>il DUP costituisce, nel rispetto del principio del coordinamento e coerenza dei documenti di bilancio, il presupposto necessario di tutti gli altri documenti di programmazione e si compone di due sezioni: la Sezione Strategica (</w:t>
      </w:r>
      <w:proofErr w:type="spellStart"/>
      <w:r w:rsidRPr="00607374">
        <w:rPr>
          <w:rFonts w:ascii="Poppins" w:hAnsi="Poppins" w:cs="Poppins"/>
          <w:sz w:val="22"/>
          <w:szCs w:val="22"/>
        </w:rPr>
        <w:t>SeS</w:t>
      </w:r>
      <w:proofErr w:type="spellEnd"/>
      <w:r w:rsidRPr="00607374">
        <w:rPr>
          <w:rFonts w:ascii="Poppins" w:hAnsi="Poppins" w:cs="Poppins"/>
          <w:sz w:val="22"/>
          <w:szCs w:val="22"/>
        </w:rPr>
        <w:t>) e la Sezione Operativa (</w:t>
      </w:r>
      <w:proofErr w:type="spellStart"/>
      <w:r w:rsidRPr="00607374">
        <w:rPr>
          <w:rFonts w:ascii="Poppins" w:hAnsi="Poppins" w:cs="Poppins"/>
          <w:sz w:val="22"/>
          <w:szCs w:val="22"/>
        </w:rPr>
        <w:t>SeO</w:t>
      </w:r>
      <w:proofErr w:type="spellEnd"/>
      <w:r w:rsidRPr="00607374">
        <w:rPr>
          <w:rFonts w:ascii="Poppins" w:hAnsi="Poppins" w:cs="Poppins"/>
          <w:sz w:val="22"/>
          <w:szCs w:val="22"/>
        </w:rPr>
        <w:t xml:space="preserve">). La prima ha un orizzonte temporale di riferimento pari a quello del mandato amministrativo, la seconda pari a quello del bilancio di previsione; </w:t>
      </w:r>
    </w:p>
    <w:p w14:paraId="3EE677B4" w14:textId="77777777" w:rsidR="00607374" w:rsidRPr="00607374" w:rsidRDefault="00607374" w:rsidP="00F377B4">
      <w:pPr>
        <w:numPr>
          <w:ilvl w:val="0"/>
          <w:numId w:val="13"/>
        </w:numPr>
        <w:tabs>
          <w:tab w:val="clear" w:pos="0"/>
          <w:tab w:val="num" w:pos="720"/>
        </w:tabs>
        <w:spacing w:line="360" w:lineRule="auto"/>
        <w:jc w:val="both"/>
        <w:rPr>
          <w:rFonts w:ascii="Poppins" w:hAnsi="Poppins" w:cs="Poppins"/>
          <w:sz w:val="22"/>
          <w:szCs w:val="22"/>
        </w:rPr>
      </w:pPr>
      <w:r w:rsidRPr="00607374">
        <w:rPr>
          <w:rFonts w:ascii="Poppins" w:hAnsi="Poppins" w:cs="Poppins"/>
          <w:sz w:val="22"/>
          <w:szCs w:val="22"/>
        </w:rPr>
        <w:lastRenderedPageBreak/>
        <w:t xml:space="preserve">per gli enti con popolazione fino a 5.000 abitanti è consentita l’elaborazione di un DUP semplificato, il quale individua, in coerenza con il quadro normativo di riferimento e con gli obiettivi generali di finanza pubblica, tenendo conto della situazione </w:t>
      </w:r>
      <w:proofErr w:type="gramStart"/>
      <w:r w:rsidRPr="00607374">
        <w:rPr>
          <w:rFonts w:ascii="Poppins" w:hAnsi="Poppins" w:cs="Poppins"/>
          <w:sz w:val="22"/>
          <w:szCs w:val="22"/>
        </w:rPr>
        <w:t>socio economica</w:t>
      </w:r>
      <w:proofErr w:type="gramEnd"/>
      <w:r w:rsidRPr="00607374">
        <w:rPr>
          <w:rFonts w:ascii="Poppins" w:hAnsi="Poppins" w:cs="Poppins"/>
          <w:sz w:val="22"/>
          <w:szCs w:val="22"/>
        </w:rPr>
        <w:t xml:space="preserve"> del proprio territorio, le principali scelte che caratterizzano il programma dell’amministrazione da realizzare nel corso del mandato amministrativo e gli indirizzi generali di programmazione riferiti al periodo di mandato;</w:t>
      </w:r>
    </w:p>
    <w:p w14:paraId="2A8AFFC5" w14:textId="77777777" w:rsidR="00607374" w:rsidRPr="00607374" w:rsidRDefault="00607374" w:rsidP="00F377B4">
      <w:pPr>
        <w:numPr>
          <w:ilvl w:val="0"/>
          <w:numId w:val="13"/>
        </w:numPr>
        <w:tabs>
          <w:tab w:val="clear" w:pos="0"/>
          <w:tab w:val="num" w:pos="720"/>
        </w:tabs>
        <w:spacing w:line="360" w:lineRule="auto"/>
        <w:jc w:val="both"/>
        <w:rPr>
          <w:rFonts w:ascii="Poppins" w:hAnsi="Poppins" w:cs="Poppins"/>
          <w:sz w:val="22"/>
          <w:szCs w:val="22"/>
        </w:rPr>
      </w:pPr>
      <w:r w:rsidRPr="00607374">
        <w:rPr>
          <w:rFonts w:ascii="Poppins" w:hAnsi="Poppins" w:cs="Poppins"/>
          <w:sz w:val="22"/>
          <w:szCs w:val="22"/>
        </w:rPr>
        <w:t>la struttura organizzativa dei Consorzi dei Comuni dei Bacini Imbriferi Montani, la mole e la tipologia delle risorse e delle relative movimentazioni sono assimilabili a quelle di un ente con meno di 5.000 abitanti, si applicano pertanto le stesse modalità e termini di questi ultimi;</w:t>
      </w:r>
    </w:p>
    <w:p w14:paraId="3182F811" w14:textId="77777777" w:rsidR="00607374" w:rsidRPr="00607374" w:rsidRDefault="00607374" w:rsidP="00F377B4">
      <w:pPr>
        <w:numPr>
          <w:ilvl w:val="0"/>
          <w:numId w:val="13"/>
        </w:numPr>
        <w:tabs>
          <w:tab w:val="clear" w:pos="0"/>
          <w:tab w:val="num" w:pos="720"/>
        </w:tabs>
        <w:spacing w:line="360" w:lineRule="auto"/>
        <w:ind w:left="357" w:hanging="357"/>
        <w:jc w:val="both"/>
        <w:rPr>
          <w:rFonts w:ascii="Poppins" w:hAnsi="Poppins" w:cs="Poppins"/>
          <w:sz w:val="22"/>
          <w:szCs w:val="22"/>
        </w:rPr>
      </w:pPr>
      <w:r w:rsidRPr="00607374">
        <w:rPr>
          <w:rFonts w:ascii="Poppins" w:hAnsi="Poppins" w:cs="Poppins"/>
          <w:sz w:val="22"/>
          <w:szCs w:val="22"/>
        </w:rPr>
        <w:t xml:space="preserve">richiamato il Decreto interministeriale 18 maggio 2018, il quale ha apportato delle modifiche al principio della programmazione 4/1 ed in particolare al paragrafo 8.4 dove sono stati ridotti ulteriormente i contenuti del DUP semplificato. </w:t>
      </w:r>
    </w:p>
    <w:p w14:paraId="0873734E" w14:textId="77777777" w:rsidR="00607374" w:rsidRPr="00607374" w:rsidRDefault="00607374" w:rsidP="00F377B4">
      <w:pPr>
        <w:spacing w:line="360" w:lineRule="auto"/>
        <w:ind w:left="426" w:firstLine="283"/>
        <w:jc w:val="both"/>
        <w:rPr>
          <w:rFonts w:ascii="Poppins" w:hAnsi="Poppins" w:cs="Poppins"/>
          <w:sz w:val="22"/>
          <w:szCs w:val="22"/>
        </w:rPr>
      </w:pPr>
      <w:r w:rsidRPr="00607374">
        <w:rPr>
          <w:rFonts w:ascii="Poppins" w:hAnsi="Poppins" w:cs="Poppins"/>
          <w:sz w:val="22"/>
          <w:szCs w:val="22"/>
        </w:rPr>
        <w:t>Visti:</w:t>
      </w:r>
    </w:p>
    <w:p w14:paraId="501B239E" w14:textId="0CE99849" w:rsidR="00607374" w:rsidRPr="00607374" w:rsidRDefault="00607374" w:rsidP="000D19C2">
      <w:pPr>
        <w:numPr>
          <w:ilvl w:val="0"/>
          <w:numId w:val="13"/>
        </w:numPr>
        <w:tabs>
          <w:tab w:val="clear" w:pos="0"/>
          <w:tab w:val="num" w:pos="1429"/>
        </w:tabs>
        <w:spacing w:line="360" w:lineRule="auto"/>
        <w:ind w:left="1066" w:hanging="357"/>
        <w:jc w:val="both"/>
        <w:rPr>
          <w:rFonts w:ascii="Poppins" w:hAnsi="Poppins" w:cs="Poppins"/>
          <w:sz w:val="22"/>
          <w:szCs w:val="22"/>
        </w:rPr>
      </w:pPr>
      <w:r w:rsidRPr="00607374">
        <w:rPr>
          <w:rFonts w:ascii="Poppins" w:hAnsi="Poppins" w:cs="Poppins"/>
          <w:sz w:val="22"/>
          <w:szCs w:val="22"/>
        </w:rPr>
        <w:t>lo schema di Documento Unico di Programmazione 202</w:t>
      </w:r>
      <w:r w:rsidR="00A3025E">
        <w:rPr>
          <w:rFonts w:ascii="Poppins" w:hAnsi="Poppins" w:cs="Poppins"/>
          <w:sz w:val="22"/>
          <w:szCs w:val="22"/>
        </w:rPr>
        <w:t>7</w:t>
      </w:r>
      <w:r w:rsidRPr="00607374">
        <w:rPr>
          <w:rFonts w:ascii="Poppins" w:hAnsi="Poppins" w:cs="Poppins"/>
          <w:sz w:val="22"/>
          <w:szCs w:val="22"/>
        </w:rPr>
        <w:t xml:space="preserve"> - 202</w:t>
      </w:r>
      <w:r w:rsidR="00A3025E">
        <w:rPr>
          <w:rFonts w:ascii="Poppins" w:hAnsi="Poppins" w:cs="Poppins"/>
          <w:sz w:val="22"/>
          <w:szCs w:val="22"/>
        </w:rPr>
        <w:t>9</w:t>
      </w:r>
      <w:r w:rsidRPr="00607374">
        <w:rPr>
          <w:rFonts w:ascii="Poppins" w:hAnsi="Poppins" w:cs="Poppins"/>
          <w:sz w:val="22"/>
          <w:szCs w:val="22"/>
        </w:rPr>
        <w:t xml:space="preserve"> predisposto dal Direttore consorziale e dal Servizio finanziario</w:t>
      </w:r>
      <w:r w:rsidR="008F5B1A">
        <w:rPr>
          <w:rFonts w:ascii="Poppins" w:hAnsi="Poppins" w:cs="Poppins"/>
          <w:sz w:val="22"/>
          <w:szCs w:val="22"/>
        </w:rPr>
        <w:t>, quest’ultimo</w:t>
      </w:r>
      <w:r w:rsidRPr="00607374">
        <w:rPr>
          <w:rFonts w:ascii="Poppins" w:hAnsi="Poppins" w:cs="Poppins"/>
          <w:sz w:val="22"/>
          <w:szCs w:val="22"/>
        </w:rPr>
        <w:t xml:space="preserve"> per quanto attiene i dati contabili, sulla base delle informazioni fornite dai vari servizi, in relazione alle linee programmatiche di mandato ed agli indirizzi programmatori vigenti forniti dall’Amministrazione Consorziale e allegato alla presente deliberazione;</w:t>
      </w:r>
    </w:p>
    <w:p w14:paraId="3C324BA6" w14:textId="28AD3B9B" w:rsidR="00607374" w:rsidRPr="00607374" w:rsidRDefault="00607374" w:rsidP="000D19C2">
      <w:pPr>
        <w:numPr>
          <w:ilvl w:val="0"/>
          <w:numId w:val="13"/>
        </w:numPr>
        <w:tabs>
          <w:tab w:val="clear" w:pos="0"/>
          <w:tab w:val="num" w:pos="1429"/>
        </w:tabs>
        <w:spacing w:line="360" w:lineRule="auto"/>
        <w:ind w:left="1066" w:hanging="357"/>
        <w:jc w:val="both"/>
        <w:rPr>
          <w:rFonts w:ascii="Poppins" w:hAnsi="Poppins" w:cs="Poppins"/>
          <w:sz w:val="22"/>
          <w:szCs w:val="22"/>
        </w:rPr>
      </w:pPr>
      <w:r w:rsidRPr="00610D37">
        <w:rPr>
          <w:rFonts w:ascii="Poppins" w:hAnsi="Poppins" w:cs="Poppins"/>
          <w:sz w:val="22"/>
          <w:szCs w:val="22"/>
        </w:rPr>
        <w:t xml:space="preserve">la deliberazione del Consiglio direttivo n. </w:t>
      </w:r>
      <w:r w:rsidR="00610D37" w:rsidRPr="00610D37">
        <w:rPr>
          <w:rFonts w:ascii="Poppins" w:hAnsi="Poppins" w:cs="Poppins"/>
          <w:sz w:val="22"/>
          <w:szCs w:val="22"/>
        </w:rPr>
        <w:t>6</w:t>
      </w:r>
      <w:r w:rsidR="00A3025E">
        <w:rPr>
          <w:rFonts w:ascii="Poppins" w:hAnsi="Poppins" w:cs="Poppins"/>
          <w:sz w:val="22"/>
          <w:szCs w:val="22"/>
        </w:rPr>
        <w:t>0</w:t>
      </w:r>
      <w:r w:rsidRPr="00610D37">
        <w:rPr>
          <w:rFonts w:ascii="Poppins" w:hAnsi="Poppins" w:cs="Poppins"/>
          <w:sz w:val="22"/>
          <w:szCs w:val="22"/>
        </w:rPr>
        <w:t xml:space="preserve"> del </w:t>
      </w:r>
      <w:r w:rsidR="00A3025E">
        <w:rPr>
          <w:rFonts w:ascii="Poppins" w:hAnsi="Poppins" w:cs="Poppins"/>
          <w:sz w:val="22"/>
          <w:szCs w:val="22"/>
        </w:rPr>
        <w:t>9</w:t>
      </w:r>
      <w:r w:rsidR="00610D37" w:rsidRPr="00610D37">
        <w:rPr>
          <w:rFonts w:ascii="Poppins" w:hAnsi="Poppins" w:cs="Poppins"/>
          <w:sz w:val="22"/>
          <w:szCs w:val="22"/>
        </w:rPr>
        <w:t xml:space="preserve"> luglio 202</w:t>
      </w:r>
      <w:r w:rsidR="00A3025E">
        <w:rPr>
          <w:rFonts w:ascii="Poppins" w:hAnsi="Poppins" w:cs="Poppins"/>
          <w:sz w:val="22"/>
          <w:szCs w:val="22"/>
        </w:rPr>
        <w:t>6</w:t>
      </w:r>
      <w:r w:rsidRPr="00610D37">
        <w:rPr>
          <w:rFonts w:ascii="Poppins" w:hAnsi="Poppins" w:cs="Poppins"/>
          <w:sz w:val="22"/>
          <w:szCs w:val="22"/>
        </w:rPr>
        <w:t>, con la quale</w:t>
      </w:r>
      <w:r w:rsidRPr="00607374">
        <w:rPr>
          <w:rFonts w:ascii="Poppins" w:hAnsi="Poppins" w:cs="Poppins"/>
          <w:sz w:val="22"/>
          <w:szCs w:val="22"/>
        </w:rPr>
        <w:t xml:space="preserve"> l’organo esecutivo ha approvato lo schema di DUP 20</w:t>
      </w:r>
      <w:r w:rsidR="00A3025E">
        <w:rPr>
          <w:rFonts w:ascii="Poppins" w:hAnsi="Poppins" w:cs="Poppins"/>
          <w:sz w:val="22"/>
          <w:szCs w:val="22"/>
        </w:rPr>
        <w:t>27</w:t>
      </w:r>
      <w:r w:rsidRPr="00607374">
        <w:rPr>
          <w:rFonts w:ascii="Poppins" w:hAnsi="Poppins" w:cs="Poppins"/>
          <w:sz w:val="22"/>
          <w:szCs w:val="22"/>
        </w:rPr>
        <w:t xml:space="preserve"> - 202</w:t>
      </w:r>
      <w:r w:rsidR="00A3025E">
        <w:rPr>
          <w:rFonts w:ascii="Poppins" w:hAnsi="Poppins" w:cs="Poppins"/>
          <w:sz w:val="22"/>
          <w:szCs w:val="22"/>
        </w:rPr>
        <w:t>9</w:t>
      </w:r>
      <w:r w:rsidRPr="00607374">
        <w:rPr>
          <w:rFonts w:ascii="Poppins" w:hAnsi="Poppins" w:cs="Poppins"/>
          <w:sz w:val="22"/>
          <w:szCs w:val="22"/>
        </w:rPr>
        <w:t xml:space="preserve"> (schema semplificato);</w:t>
      </w:r>
    </w:p>
    <w:p w14:paraId="708D04AE" w14:textId="65B944C3" w:rsidR="00607374" w:rsidRPr="00607374" w:rsidRDefault="00607374" w:rsidP="000D19C2">
      <w:pPr>
        <w:numPr>
          <w:ilvl w:val="0"/>
          <w:numId w:val="13"/>
        </w:numPr>
        <w:tabs>
          <w:tab w:val="clear" w:pos="0"/>
          <w:tab w:val="num" w:pos="1429"/>
        </w:tabs>
        <w:spacing w:line="360" w:lineRule="auto"/>
        <w:ind w:left="1066" w:hanging="357"/>
        <w:jc w:val="both"/>
        <w:rPr>
          <w:rFonts w:ascii="Poppins" w:hAnsi="Poppins" w:cs="Poppins"/>
          <w:sz w:val="22"/>
          <w:szCs w:val="22"/>
        </w:rPr>
      </w:pPr>
      <w:r w:rsidRPr="00607374">
        <w:rPr>
          <w:rFonts w:ascii="Poppins" w:hAnsi="Poppins" w:cs="Poppins"/>
          <w:sz w:val="22"/>
          <w:szCs w:val="22"/>
        </w:rPr>
        <w:t xml:space="preserve">il parere positivo rilasciato sullo schema di DUP </w:t>
      </w:r>
      <w:r w:rsidR="00A3025E" w:rsidRPr="00607374">
        <w:rPr>
          <w:rFonts w:ascii="Poppins" w:hAnsi="Poppins" w:cs="Poppins"/>
          <w:sz w:val="22"/>
          <w:szCs w:val="22"/>
        </w:rPr>
        <w:t>20</w:t>
      </w:r>
      <w:r w:rsidR="00A3025E">
        <w:rPr>
          <w:rFonts w:ascii="Poppins" w:hAnsi="Poppins" w:cs="Poppins"/>
          <w:sz w:val="22"/>
          <w:szCs w:val="22"/>
        </w:rPr>
        <w:t>27</w:t>
      </w:r>
      <w:r w:rsidR="00A3025E" w:rsidRPr="00607374">
        <w:rPr>
          <w:rFonts w:ascii="Poppins" w:hAnsi="Poppins" w:cs="Poppins"/>
          <w:sz w:val="22"/>
          <w:szCs w:val="22"/>
        </w:rPr>
        <w:t xml:space="preserve"> - 202</w:t>
      </w:r>
      <w:r w:rsidR="00A3025E">
        <w:rPr>
          <w:rFonts w:ascii="Poppins" w:hAnsi="Poppins" w:cs="Poppins"/>
          <w:sz w:val="22"/>
          <w:szCs w:val="22"/>
        </w:rPr>
        <w:t>9</w:t>
      </w:r>
      <w:r w:rsidR="00A3025E" w:rsidRPr="00607374">
        <w:rPr>
          <w:rFonts w:ascii="Poppins" w:hAnsi="Poppins" w:cs="Poppins"/>
          <w:sz w:val="22"/>
          <w:szCs w:val="22"/>
        </w:rPr>
        <w:t xml:space="preserve"> </w:t>
      </w:r>
      <w:r w:rsidRPr="00607374">
        <w:rPr>
          <w:rFonts w:ascii="Poppins" w:hAnsi="Poppins" w:cs="Poppins"/>
          <w:sz w:val="22"/>
          <w:szCs w:val="22"/>
        </w:rPr>
        <w:t xml:space="preserve">dall’organo di revisione e acquisito al protocollo </w:t>
      </w:r>
      <w:r w:rsidRPr="000453C4">
        <w:rPr>
          <w:rFonts w:ascii="Poppins" w:hAnsi="Poppins" w:cs="Poppins"/>
          <w:sz w:val="22"/>
          <w:szCs w:val="22"/>
        </w:rPr>
        <w:t xml:space="preserve">consorziale n. </w:t>
      </w:r>
      <w:r w:rsidR="000453C4" w:rsidRPr="000453C4">
        <w:rPr>
          <w:rFonts w:ascii="Poppins" w:hAnsi="Poppins" w:cs="Poppins"/>
          <w:sz w:val="22"/>
          <w:szCs w:val="22"/>
        </w:rPr>
        <w:t>3</w:t>
      </w:r>
      <w:r w:rsidR="00A3025E">
        <w:rPr>
          <w:rFonts w:ascii="Poppins" w:hAnsi="Poppins" w:cs="Poppins"/>
          <w:sz w:val="22"/>
          <w:szCs w:val="22"/>
        </w:rPr>
        <w:t>006</w:t>
      </w:r>
      <w:r w:rsidRPr="000453C4">
        <w:rPr>
          <w:rFonts w:ascii="Poppins" w:hAnsi="Poppins" w:cs="Poppins"/>
          <w:sz w:val="22"/>
          <w:szCs w:val="22"/>
        </w:rPr>
        <w:t xml:space="preserve"> del </w:t>
      </w:r>
      <w:r w:rsidR="00A3025E">
        <w:rPr>
          <w:rFonts w:ascii="Poppins" w:hAnsi="Poppins" w:cs="Poppins"/>
          <w:sz w:val="22"/>
          <w:szCs w:val="22"/>
        </w:rPr>
        <w:t>14 luglio</w:t>
      </w:r>
      <w:r w:rsidR="000453C4">
        <w:rPr>
          <w:rFonts w:ascii="Poppins" w:hAnsi="Poppins" w:cs="Poppins"/>
          <w:sz w:val="22"/>
          <w:szCs w:val="22"/>
        </w:rPr>
        <w:t xml:space="preserve"> 202</w:t>
      </w:r>
      <w:r w:rsidR="00A3025E">
        <w:rPr>
          <w:rFonts w:ascii="Poppins" w:hAnsi="Poppins" w:cs="Poppins"/>
          <w:sz w:val="22"/>
          <w:szCs w:val="22"/>
        </w:rPr>
        <w:t>6</w:t>
      </w:r>
      <w:r w:rsidRPr="00F377B4">
        <w:rPr>
          <w:rFonts w:ascii="Poppins" w:hAnsi="Poppins" w:cs="Poppins"/>
          <w:sz w:val="22"/>
          <w:szCs w:val="22"/>
        </w:rPr>
        <w:t>;</w:t>
      </w:r>
    </w:p>
    <w:p w14:paraId="6CF97E32" w14:textId="77777777" w:rsidR="00607374" w:rsidRPr="00607374" w:rsidRDefault="00607374" w:rsidP="00F377B4">
      <w:pPr>
        <w:spacing w:line="360" w:lineRule="auto"/>
        <w:ind w:left="426" w:firstLine="283"/>
        <w:jc w:val="both"/>
        <w:rPr>
          <w:rFonts w:ascii="Poppins" w:hAnsi="Poppins" w:cs="Poppins"/>
          <w:sz w:val="22"/>
          <w:szCs w:val="22"/>
        </w:rPr>
      </w:pPr>
      <w:r w:rsidRPr="00607374">
        <w:rPr>
          <w:rFonts w:ascii="Poppins" w:hAnsi="Poppins" w:cs="Poppins"/>
          <w:sz w:val="22"/>
          <w:szCs w:val="22"/>
        </w:rPr>
        <w:t>Preso atto:</w:t>
      </w:r>
    </w:p>
    <w:p w14:paraId="3A6B2F16" w14:textId="3687354E" w:rsidR="00607374" w:rsidRPr="00607374" w:rsidRDefault="00607374" w:rsidP="000D19C2">
      <w:pPr>
        <w:numPr>
          <w:ilvl w:val="0"/>
          <w:numId w:val="13"/>
        </w:numPr>
        <w:tabs>
          <w:tab w:val="clear" w:pos="0"/>
          <w:tab w:val="num" w:pos="1429"/>
        </w:tabs>
        <w:spacing w:line="360" w:lineRule="auto"/>
        <w:ind w:left="1066" w:hanging="357"/>
        <w:jc w:val="both"/>
        <w:rPr>
          <w:rFonts w:ascii="Poppins" w:hAnsi="Poppins" w:cs="Poppins"/>
          <w:sz w:val="22"/>
          <w:szCs w:val="22"/>
        </w:rPr>
      </w:pPr>
      <w:r w:rsidRPr="00607374">
        <w:rPr>
          <w:rFonts w:ascii="Poppins" w:hAnsi="Poppins" w:cs="Poppins"/>
          <w:sz w:val="22"/>
          <w:szCs w:val="22"/>
        </w:rPr>
        <w:lastRenderedPageBreak/>
        <w:t xml:space="preserve">che nel periodo di deposito di cui all’articolo 8 del vigente Regolamento di contabilità, comunicato </w:t>
      </w:r>
      <w:r w:rsidRPr="00F377B4">
        <w:rPr>
          <w:rFonts w:ascii="Poppins" w:hAnsi="Poppins" w:cs="Poppins"/>
          <w:sz w:val="22"/>
          <w:szCs w:val="22"/>
        </w:rPr>
        <w:t xml:space="preserve">in </w:t>
      </w:r>
      <w:r w:rsidR="000453C4">
        <w:rPr>
          <w:rFonts w:ascii="Poppins" w:hAnsi="Poppins" w:cs="Poppins"/>
          <w:sz w:val="22"/>
          <w:szCs w:val="22"/>
        </w:rPr>
        <w:t xml:space="preserve">data </w:t>
      </w:r>
      <w:r w:rsidR="00A3025E">
        <w:rPr>
          <w:rFonts w:ascii="Poppins" w:hAnsi="Poppins" w:cs="Poppins"/>
          <w:sz w:val="22"/>
          <w:szCs w:val="22"/>
        </w:rPr>
        <w:t>14 luglio</w:t>
      </w:r>
      <w:r w:rsidR="000453C4">
        <w:rPr>
          <w:rFonts w:ascii="Poppins" w:hAnsi="Poppins" w:cs="Poppins"/>
          <w:sz w:val="22"/>
          <w:szCs w:val="22"/>
        </w:rPr>
        <w:t xml:space="preserve"> 202</w:t>
      </w:r>
      <w:r w:rsidR="00A3025E">
        <w:rPr>
          <w:rFonts w:ascii="Poppins" w:hAnsi="Poppins" w:cs="Poppins"/>
          <w:sz w:val="22"/>
          <w:szCs w:val="22"/>
        </w:rPr>
        <w:t>6</w:t>
      </w:r>
      <w:r w:rsidRPr="00607374">
        <w:rPr>
          <w:rFonts w:ascii="Poppins" w:hAnsi="Poppins" w:cs="Poppins"/>
          <w:sz w:val="22"/>
          <w:szCs w:val="22"/>
        </w:rPr>
        <w:t xml:space="preserve">, non sono pervenute richieste di modifica e/o integrazione del documento stesso. </w:t>
      </w:r>
    </w:p>
    <w:p w14:paraId="4EC671BE" w14:textId="3F43D717" w:rsidR="00607374" w:rsidRDefault="00607374" w:rsidP="00AF7B05">
      <w:pPr>
        <w:spacing w:line="360" w:lineRule="auto"/>
        <w:ind w:firstLine="426"/>
        <w:jc w:val="both"/>
        <w:rPr>
          <w:rFonts w:ascii="Poppins" w:hAnsi="Poppins" w:cs="Poppins"/>
          <w:sz w:val="22"/>
          <w:szCs w:val="22"/>
        </w:rPr>
      </w:pPr>
      <w:r w:rsidRPr="00607374">
        <w:rPr>
          <w:rFonts w:ascii="Poppins" w:hAnsi="Poppins" w:cs="Poppins"/>
          <w:sz w:val="22"/>
          <w:szCs w:val="22"/>
        </w:rPr>
        <w:t>Stante la necessità di provvedere all’approvazione del Documento Unico di Programmazione per gli esercizi 202</w:t>
      </w:r>
      <w:r w:rsidR="00A3025E">
        <w:rPr>
          <w:rFonts w:ascii="Poppins" w:hAnsi="Poppins" w:cs="Poppins"/>
          <w:sz w:val="22"/>
          <w:szCs w:val="22"/>
        </w:rPr>
        <w:t>7</w:t>
      </w:r>
      <w:r w:rsidRPr="00607374">
        <w:rPr>
          <w:rFonts w:ascii="Poppins" w:hAnsi="Poppins" w:cs="Poppins"/>
          <w:sz w:val="22"/>
          <w:szCs w:val="22"/>
        </w:rPr>
        <w:t xml:space="preserve"> - 202</w:t>
      </w:r>
      <w:r w:rsidR="00A3025E">
        <w:rPr>
          <w:rFonts w:ascii="Poppins" w:hAnsi="Poppins" w:cs="Poppins"/>
          <w:sz w:val="22"/>
          <w:szCs w:val="22"/>
        </w:rPr>
        <w:t>9</w:t>
      </w:r>
      <w:r w:rsidRPr="00607374">
        <w:rPr>
          <w:rFonts w:ascii="Poppins" w:hAnsi="Poppins" w:cs="Poppins"/>
          <w:sz w:val="22"/>
          <w:szCs w:val="22"/>
        </w:rPr>
        <w:t xml:space="preserve"> anche da parte di questo organo assembleare</w:t>
      </w:r>
      <w:r w:rsidR="007959C4">
        <w:rPr>
          <w:rFonts w:ascii="Poppins" w:hAnsi="Poppins" w:cs="Poppins"/>
          <w:sz w:val="22"/>
          <w:szCs w:val="22"/>
        </w:rPr>
        <w:t>,</w:t>
      </w:r>
    </w:p>
    <w:p w14:paraId="2E0654D9" w14:textId="77777777" w:rsidR="00607374" w:rsidRPr="00607374" w:rsidRDefault="00607374" w:rsidP="00F377B4">
      <w:pPr>
        <w:spacing w:line="360" w:lineRule="auto"/>
        <w:ind w:left="426" w:firstLine="283"/>
        <w:jc w:val="both"/>
        <w:rPr>
          <w:rFonts w:ascii="Poppins" w:hAnsi="Poppins" w:cs="Poppins"/>
          <w:b/>
          <w:sz w:val="22"/>
          <w:szCs w:val="22"/>
        </w:rPr>
      </w:pPr>
    </w:p>
    <w:p w14:paraId="43F1E5F8" w14:textId="77777777" w:rsidR="00607374" w:rsidRDefault="00607374" w:rsidP="00F377B4">
      <w:pPr>
        <w:spacing w:line="360" w:lineRule="auto"/>
        <w:ind w:left="426" w:firstLine="283"/>
        <w:jc w:val="center"/>
        <w:rPr>
          <w:rFonts w:ascii="Poppins" w:hAnsi="Poppins" w:cs="Poppins"/>
          <w:b/>
          <w:sz w:val="22"/>
          <w:szCs w:val="22"/>
        </w:rPr>
      </w:pPr>
      <w:r w:rsidRPr="00607374">
        <w:rPr>
          <w:rFonts w:ascii="Poppins" w:hAnsi="Poppins" w:cs="Poppins"/>
          <w:b/>
          <w:sz w:val="22"/>
          <w:szCs w:val="22"/>
        </w:rPr>
        <w:t>L’ASSEMBLEA GENERALE</w:t>
      </w:r>
    </w:p>
    <w:p w14:paraId="317F2A4A" w14:textId="77777777" w:rsidR="00C33D80" w:rsidRPr="00607374" w:rsidRDefault="00C33D80" w:rsidP="00F377B4">
      <w:pPr>
        <w:spacing w:line="360" w:lineRule="auto"/>
        <w:ind w:left="426" w:firstLine="283"/>
        <w:jc w:val="center"/>
        <w:rPr>
          <w:rFonts w:ascii="Poppins" w:hAnsi="Poppins" w:cs="Poppins"/>
          <w:sz w:val="22"/>
          <w:szCs w:val="22"/>
        </w:rPr>
      </w:pPr>
    </w:p>
    <w:p w14:paraId="17DED1E2" w14:textId="337D8463" w:rsidR="00607374" w:rsidRPr="00607374" w:rsidRDefault="00607374" w:rsidP="00F377B4">
      <w:pPr>
        <w:spacing w:line="360" w:lineRule="auto"/>
        <w:jc w:val="both"/>
        <w:rPr>
          <w:rFonts w:ascii="Poppins" w:hAnsi="Poppins" w:cs="Poppins"/>
          <w:sz w:val="22"/>
          <w:szCs w:val="22"/>
        </w:rPr>
      </w:pPr>
      <w:r w:rsidRPr="00607374">
        <w:rPr>
          <w:rFonts w:ascii="Poppins" w:hAnsi="Poppins" w:cs="Poppins"/>
          <w:sz w:val="22"/>
          <w:szCs w:val="22"/>
        </w:rPr>
        <w:t>Sentita la relazione del Presidente.</w:t>
      </w:r>
    </w:p>
    <w:p w14:paraId="5A26955B" w14:textId="2D8B4EDB" w:rsidR="00607374" w:rsidRPr="00607374" w:rsidRDefault="00607374" w:rsidP="00F377B4">
      <w:pPr>
        <w:spacing w:line="360" w:lineRule="auto"/>
        <w:jc w:val="both"/>
        <w:rPr>
          <w:rFonts w:ascii="Poppins" w:hAnsi="Poppins" w:cs="Poppins"/>
          <w:sz w:val="22"/>
          <w:szCs w:val="22"/>
        </w:rPr>
      </w:pPr>
      <w:r w:rsidRPr="00607374">
        <w:rPr>
          <w:rFonts w:ascii="Poppins" w:hAnsi="Poppins" w:cs="Poppins"/>
          <w:sz w:val="22"/>
          <w:szCs w:val="22"/>
        </w:rPr>
        <w:t>Visti:</w:t>
      </w:r>
    </w:p>
    <w:p w14:paraId="153C9E20" w14:textId="77777777" w:rsidR="00607374" w:rsidRPr="00607374" w:rsidRDefault="00607374" w:rsidP="00F377B4">
      <w:pPr>
        <w:numPr>
          <w:ilvl w:val="0"/>
          <w:numId w:val="12"/>
        </w:numPr>
        <w:tabs>
          <w:tab w:val="clear" w:pos="0"/>
          <w:tab w:val="num" w:pos="926"/>
        </w:tabs>
        <w:spacing w:line="360" w:lineRule="auto"/>
        <w:jc w:val="both"/>
        <w:rPr>
          <w:rFonts w:ascii="Poppins" w:hAnsi="Poppins" w:cs="Poppins"/>
          <w:sz w:val="22"/>
          <w:szCs w:val="22"/>
        </w:rPr>
      </w:pPr>
      <w:r w:rsidRPr="00607374">
        <w:rPr>
          <w:rFonts w:ascii="Poppins" w:hAnsi="Poppins" w:cs="Poppins"/>
          <w:sz w:val="22"/>
          <w:szCs w:val="22"/>
        </w:rPr>
        <w:t xml:space="preserve">il </w:t>
      </w:r>
      <w:proofErr w:type="spellStart"/>
      <w:r w:rsidRPr="00607374">
        <w:rPr>
          <w:rFonts w:ascii="Poppins" w:hAnsi="Poppins" w:cs="Poppins"/>
          <w:sz w:val="22"/>
          <w:szCs w:val="22"/>
        </w:rPr>
        <w:t>D.Lgs.</w:t>
      </w:r>
      <w:proofErr w:type="spellEnd"/>
      <w:r w:rsidRPr="00607374">
        <w:rPr>
          <w:rFonts w:ascii="Poppins" w:hAnsi="Poppins" w:cs="Poppins"/>
          <w:sz w:val="22"/>
          <w:szCs w:val="22"/>
        </w:rPr>
        <w:t xml:space="preserve"> n. 267 del 18.08.2000; </w:t>
      </w:r>
    </w:p>
    <w:p w14:paraId="518AF1D6" w14:textId="77777777" w:rsidR="00607374" w:rsidRPr="00607374" w:rsidRDefault="00607374" w:rsidP="00F377B4">
      <w:pPr>
        <w:numPr>
          <w:ilvl w:val="0"/>
          <w:numId w:val="12"/>
        </w:numPr>
        <w:tabs>
          <w:tab w:val="clear" w:pos="0"/>
          <w:tab w:val="num" w:pos="926"/>
        </w:tabs>
        <w:spacing w:line="360" w:lineRule="auto"/>
        <w:jc w:val="both"/>
        <w:rPr>
          <w:rFonts w:ascii="Poppins" w:hAnsi="Poppins" w:cs="Poppins"/>
          <w:sz w:val="22"/>
          <w:szCs w:val="22"/>
        </w:rPr>
      </w:pPr>
      <w:r w:rsidRPr="00607374">
        <w:rPr>
          <w:rFonts w:ascii="Poppins" w:hAnsi="Poppins" w:cs="Poppins"/>
          <w:sz w:val="22"/>
          <w:szCs w:val="22"/>
        </w:rPr>
        <w:t xml:space="preserve">il </w:t>
      </w:r>
      <w:proofErr w:type="spellStart"/>
      <w:r w:rsidRPr="00607374">
        <w:rPr>
          <w:rFonts w:ascii="Poppins" w:hAnsi="Poppins" w:cs="Poppins"/>
          <w:sz w:val="22"/>
          <w:szCs w:val="22"/>
        </w:rPr>
        <w:t>D.Lgs.</w:t>
      </w:r>
      <w:proofErr w:type="spellEnd"/>
      <w:r w:rsidRPr="00607374">
        <w:rPr>
          <w:rFonts w:ascii="Poppins" w:hAnsi="Poppins" w:cs="Poppins"/>
          <w:sz w:val="22"/>
          <w:szCs w:val="22"/>
        </w:rPr>
        <w:t xml:space="preserve"> n. 118 del 23.06.2011; </w:t>
      </w:r>
    </w:p>
    <w:p w14:paraId="5A6C9221" w14:textId="77777777" w:rsidR="00607374" w:rsidRPr="00607374" w:rsidRDefault="00607374" w:rsidP="00F377B4">
      <w:pPr>
        <w:numPr>
          <w:ilvl w:val="0"/>
          <w:numId w:val="12"/>
        </w:numPr>
        <w:tabs>
          <w:tab w:val="clear" w:pos="0"/>
          <w:tab w:val="num" w:pos="926"/>
        </w:tabs>
        <w:spacing w:line="360" w:lineRule="auto"/>
        <w:jc w:val="both"/>
        <w:rPr>
          <w:rFonts w:ascii="Poppins" w:hAnsi="Poppins" w:cs="Poppins"/>
          <w:sz w:val="22"/>
          <w:szCs w:val="22"/>
        </w:rPr>
      </w:pPr>
      <w:r w:rsidRPr="00607374">
        <w:rPr>
          <w:rFonts w:ascii="Poppins" w:hAnsi="Poppins" w:cs="Poppins"/>
          <w:sz w:val="22"/>
          <w:szCs w:val="22"/>
        </w:rPr>
        <w:t>il Codice degli Enti Locali della Regione Autonoma Trentino-Alto Adige approvato con Legge regionale 3 maggio 2018, n. 2;</w:t>
      </w:r>
    </w:p>
    <w:p w14:paraId="122EF1B4" w14:textId="77777777" w:rsidR="00607374" w:rsidRPr="00607374" w:rsidRDefault="00607374" w:rsidP="00F377B4">
      <w:pPr>
        <w:numPr>
          <w:ilvl w:val="0"/>
          <w:numId w:val="12"/>
        </w:numPr>
        <w:tabs>
          <w:tab w:val="clear" w:pos="0"/>
          <w:tab w:val="num" w:pos="926"/>
        </w:tabs>
        <w:spacing w:line="360" w:lineRule="auto"/>
        <w:jc w:val="both"/>
        <w:rPr>
          <w:rFonts w:ascii="Poppins" w:hAnsi="Poppins" w:cs="Poppins"/>
          <w:sz w:val="22"/>
          <w:szCs w:val="22"/>
        </w:rPr>
      </w:pPr>
      <w:r w:rsidRPr="00607374">
        <w:rPr>
          <w:rFonts w:ascii="Poppins" w:hAnsi="Poppins" w:cs="Poppins"/>
          <w:sz w:val="22"/>
          <w:szCs w:val="22"/>
        </w:rPr>
        <w:t xml:space="preserve">il Regolamento di contabilità approvato con deliberazione dell’Assemblea generale n.12 di data 25.09.2017, in particolare l’art. 8; </w:t>
      </w:r>
    </w:p>
    <w:p w14:paraId="3F5F7DB5" w14:textId="518B02AE" w:rsidR="00610D37" w:rsidRDefault="00607374" w:rsidP="00F377B4">
      <w:pPr>
        <w:numPr>
          <w:ilvl w:val="0"/>
          <w:numId w:val="12"/>
        </w:numPr>
        <w:tabs>
          <w:tab w:val="clear" w:pos="0"/>
          <w:tab w:val="num" w:pos="926"/>
        </w:tabs>
        <w:spacing w:line="360" w:lineRule="auto"/>
        <w:jc w:val="both"/>
        <w:rPr>
          <w:rFonts w:ascii="Poppins" w:hAnsi="Poppins" w:cs="Poppins"/>
          <w:sz w:val="22"/>
          <w:szCs w:val="22"/>
        </w:rPr>
      </w:pPr>
      <w:r w:rsidRPr="00607374">
        <w:rPr>
          <w:rFonts w:ascii="Poppins" w:hAnsi="Poppins" w:cs="Poppins"/>
          <w:sz w:val="22"/>
          <w:szCs w:val="22"/>
        </w:rPr>
        <w:t xml:space="preserve">la deliberazione dell’Assemblea Generale n. </w:t>
      </w:r>
      <w:r w:rsidR="00610D37">
        <w:rPr>
          <w:rFonts w:ascii="Poppins" w:hAnsi="Poppins" w:cs="Poppins"/>
          <w:sz w:val="22"/>
          <w:szCs w:val="22"/>
        </w:rPr>
        <w:t>1</w:t>
      </w:r>
      <w:r w:rsidR="00111988">
        <w:rPr>
          <w:rFonts w:ascii="Poppins" w:hAnsi="Poppins" w:cs="Poppins"/>
          <w:sz w:val="22"/>
          <w:szCs w:val="22"/>
        </w:rPr>
        <w:t>7</w:t>
      </w:r>
      <w:r w:rsidRPr="00607374">
        <w:rPr>
          <w:rFonts w:ascii="Poppins" w:hAnsi="Poppins" w:cs="Poppins"/>
          <w:sz w:val="22"/>
          <w:szCs w:val="22"/>
        </w:rPr>
        <w:t xml:space="preserve"> del </w:t>
      </w:r>
      <w:r w:rsidR="00111988">
        <w:rPr>
          <w:rFonts w:ascii="Poppins" w:hAnsi="Poppins" w:cs="Poppins"/>
          <w:sz w:val="22"/>
          <w:szCs w:val="22"/>
        </w:rPr>
        <w:t>16 dicembre 2025</w:t>
      </w:r>
      <w:r w:rsidRPr="00607374">
        <w:rPr>
          <w:rFonts w:ascii="Poppins" w:hAnsi="Poppins" w:cs="Poppins"/>
          <w:sz w:val="22"/>
          <w:szCs w:val="22"/>
        </w:rPr>
        <w:t>, di approvazione del</w:t>
      </w:r>
      <w:r w:rsidR="00610D37">
        <w:rPr>
          <w:rFonts w:ascii="Poppins" w:hAnsi="Poppins" w:cs="Poppins"/>
          <w:sz w:val="22"/>
          <w:szCs w:val="22"/>
        </w:rPr>
        <w:t xml:space="preserve">la nota di aggiornamento </w:t>
      </w:r>
      <w:r w:rsidRPr="00607374">
        <w:rPr>
          <w:rFonts w:ascii="Poppins" w:hAnsi="Poppins" w:cs="Poppins"/>
          <w:sz w:val="22"/>
          <w:szCs w:val="22"/>
        </w:rPr>
        <w:t>D.U.P. 202</w:t>
      </w:r>
      <w:r w:rsidR="00111988">
        <w:rPr>
          <w:rFonts w:ascii="Poppins" w:hAnsi="Poppins" w:cs="Poppins"/>
          <w:sz w:val="22"/>
          <w:szCs w:val="22"/>
        </w:rPr>
        <w:t>6</w:t>
      </w:r>
      <w:r w:rsidRPr="00607374">
        <w:rPr>
          <w:rFonts w:ascii="Poppins" w:hAnsi="Poppins" w:cs="Poppins"/>
          <w:sz w:val="22"/>
          <w:szCs w:val="22"/>
        </w:rPr>
        <w:t xml:space="preserve"> – 202</w:t>
      </w:r>
      <w:r w:rsidR="00111988">
        <w:rPr>
          <w:rFonts w:ascii="Poppins" w:hAnsi="Poppins" w:cs="Poppins"/>
          <w:sz w:val="22"/>
          <w:szCs w:val="22"/>
        </w:rPr>
        <w:t>8</w:t>
      </w:r>
      <w:r w:rsidR="00610D37">
        <w:rPr>
          <w:rFonts w:ascii="Poppins" w:hAnsi="Poppins" w:cs="Poppins"/>
          <w:sz w:val="22"/>
          <w:szCs w:val="22"/>
        </w:rPr>
        <w:t>;</w:t>
      </w:r>
    </w:p>
    <w:p w14:paraId="2DFB4794" w14:textId="65ABBC1F" w:rsidR="00607374" w:rsidRDefault="00610D37" w:rsidP="00F377B4">
      <w:pPr>
        <w:numPr>
          <w:ilvl w:val="0"/>
          <w:numId w:val="12"/>
        </w:numPr>
        <w:tabs>
          <w:tab w:val="clear" w:pos="0"/>
          <w:tab w:val="num" w:pos="926"/>
        </w:tabs>
        <w:spacing w:line="360" w:lineRule="auto"/>
        <w:jc w:val="both"/>
        <w:rPr>
          <w:rFonts w:ascii="Poppins" w:hAnsi="Poppins" w:cs="Poppins"/>
          <w:sz w:val="22"/>
          <w:szCs w:val="22"/>
        </w:rPr>
      </w:pPr>
      <w:r w:rsidRPr="00607374">
        <w:rPr>
          <w:rFonts w:ascii="Poppins" w:hAnsi="Poppins" w:cs="Poppins"/>
          <w:sz w:val="22"/>
          <w:szCs w:val="22"/>
        </w:rPr>
        <w:t xml:space="preserve">la deliberazione dell’Assemblea Generale n. </w:t>
      </w:r>
      <w:r>
        <w:rPr>
          <w:rFonts w:ascii="Poppins" w:hAnsi="Poppins" w:cs="Poppins"/>
          <w:sz w:val="22"/>
          <w:szCs w:val="22"/>
        </w:rPr>
        <w:t>1</w:t>
      </w:r>
      <w:r w:rsidR="00A3025E">
        <w:rPr>
          <w:rFonts w:ascii="Poppins" w:hAnsi="Poppins" w:cs="Poppins"/>
          <w:sz w:val="22"/>
          <w:szCs w:val="22"/>
        </w:rPr>
        <w:t>8</w:t>
      </w:r>
      <w:r w:rsidRPr="00607374">
        <w:rPr>
          <w:rFonts w:ascii="Poppins" w:hAnsi="Poppins" w:cs="Poppins"/>
          <w:sz w:val="22"/>
          <w:szCs w:val="22"/>
        </w:rPr>
        <w:t xml:space="preserve"> del </w:t>
      </w:r>
      <w:r>
        <w:rPr>
          <w:rFonts w:ascii="Poppins" w:hAnsi="Poppins" w:cs="Poppins"/>
          <w:sz w:val="22"/>
          <w:szCs w:val="22"/>
        </w:rPr>
        <w:t>1</w:t>
      </w:r>
      <w:r w:rsidR="00623637">
        <w:rPr>
          <w:rFonts w:ascii="Poppins" w:hAnsi="Poppins" w:cs="Poppins"/>
          <w:sz w:val="22"/>
          <w:szCs w:val="22"/>
        </w:rPr>
        <w:t>6</w:t>
      </w:r>
      <w:r w:rsidR="00A3025E">
        <w:rPr>
          <w:rFonts w:ascii="Poppins" w:hAnsi="Poppins" w:cs="Poppins"/>
          <w:sz w:val="22"/>
          <w:szCs w:val="22"/>
        </w:rPr>
        <w:t xml:space="preserve"> dicembre </w:t>
      </w:r>
      <w:r w:rsidRPr="00607374">
        <w:rPr>
          <w:rFonts w:ascii="Poppins" w:hAnsi="Poppins" w:cs="Poppins"/>
          <w:sz w:val="22"/>
          <w:szCs w:val="22"/>
        </w:rPr>
        <w:t>202</w:t>
      </w:r>
      <w:r w:rsidR="00111988">
        <w:rPr>
          <w:rFonts w:ascii="Poppins" w:hAnsi="Poppins" w:cs="Poppins"/>
          <w:sz w:val="22"/>
          <w:szCs w:val="22"/>
        </w:rPr>
        <w:t>5</w:t>
      </w:r>
      <w:r w:rsidRPr="00607374">
        <w:rPr>
          <w:rFonts w:ascii="Poppins" w:hAnsi="Poppins" w:cs="Poppins"/>
          <w:sz w:val="22"/>
          <w:szCs w:val="22"/>
        </w:rPr>
        <w:t xml:space="preserve">, di approvazione </w:t>
      </w:r>
      <w:r w:rsidR="00607374" w:rsidRPr="00607374">
        <w:rPr>
          <w:rFonts w:ascii="Poppins" w:hAnsi="Poppins" w:cs="Poppins"/>
          <w:sz w:val="22"/>
          <w:szCs w:val="22"/>
        </w:rPr>
        <w:t>e del bilancio di previsione 202</w:t>
      </w:r>
      <w:r w:rsidR="00A3025E">
        <w:rPr>
          <w:rFonts w:ascii="Poppins" w:hAnsi="Poppins" w:cs="Poppins"/>
          <w:sz w:val="22"/>
          <w:szCs w:val="22"/>
        </w:rPr>
        <w:t>6</w:t>
      </w:r>
      <w:r>
        <w:rPr>
          <w:rFonts w:ascii="Poppins" w:hAnsi="Poppins" w:cs="Poppins"/>
          <w:sz w:val="22"/>
          <w:szCs w:val="22"/>
        </w:rPr>
        <w:t xml:space="preserve"> </w:t>
      </w:r>
      <w:r w:rsidR="00607374" w:rsidRPr="00607374">
        <w:rPr>
          <w:rFonts w:ascii="Poppins" w:hAnsi="Poppins" w:cs="Poppins"/>
          <w:sz w:val="22"/>
          <w:szCs w:val="22"/>
        </w:rPr>
        <w:t>-</w:t>
      </w:r>
      <w:r>
        <w:rPr>
          <w:rFonts w:ascii="Poppins" w:hAnsi="Poppins" w:cs="Poppins"/>
          <w:sz w:val="22"/>
          <w:szCs w:val="22"/>
        </w:rPr>
        <w:t xml:space="preserve"> </w:t>
      </w:r>
      <w:r w:rsidR="00607374" w:rsidRPr="00607374">
        <w:rPr>
          <w:rFonts w:ascii="Poppins" w:hAnsi="Poppins" w:cs="Poppins"/>
          <w:sz w:val="22"/>
          <w:szCs w:val="22"/>
        </w:rPr>
        <w:t>202</w:t>
      </w:r>
      <w:r w:rsidR="00A3025E">
        <w:rPr>
          <w:rFonts w:ascii="Poppins" w:hAnsi="Poppins" w:cs="Poppins"/>
          <w:sz w:val="22"/>
          <w:szCs w:val="22"/>
        </w:rPr>
        <w:t>8</w:t>
      </w:r>
      <w:r w:rsidR="00607374" w:rsidRPr="00607374">
        <w:rPr>
          <w:rFonts w:ascii="Poppins" w:hAnsi="Poppins" w:cs="Poppins"/>
          <w:sz w:val="22"/>
          <w:szCs w:val="22"/>
        </w:rPr>
        <w:t>;</w:t>
      </w:r>
    </w:p>
    <w:p w14:paraId="1BF5D3A8" w14:textId="0F13B756" w:rsidR="00607374" w:rsidRPr="00607374" w:rsidRDefault="00A3025E" w:rsidP="00F377B4">
      <w:pPr>
        <w:numPr>
          <w:ilvl w:val="0"/>
          <w:numId w:val="12"/>
        </w:numPr>
        <w:tabs>
          <w:tab w:val="clear" w:pos="0"/>
          <w:tab w:val="num" w:pos="926"/>
        </w:tabs>
        <w:spacing w:line="360" w:lineRule="auto"/>
        <w:jc w:val="both"/>
        <w:rPr>
          <w:rFonts w:ascii="Poppins" w:hAnsi="Poppins" w:cs="Poppins"/>
          <w:sz w:val="22"/>
          <w:szCs w:val="22"/>
        </w:rPr>
      </w:pPr>
      <w:r w:rsidRPr="00A3025E">
        <w:rPr>
          <w:rFonts w:ascii="Poppins" w:hAnsi="Poppins" w:cs="Poppins"/>
          <w:sz w:val="22"/>
          <w:szCs w:val="22"/>
        </w:rPr>
        <w:t>il Piano Esecutivo di Gestione 2026 – 2028, approvato con deliberazione del Consiglio direttivo n. 100 del 16 dicembre 2025, come da ultimo modificato con deliberazione n. 35 del 28 aprile 2026;</w:t>
      </w:r>
    </w:p>
    <w:p w14:paraId="40C5942C" w14:textId="293E04EC" w:rsidR="00607374" w:rsidRPr="00607374" w:rsidRDefault="00607374" w:rsidP="006F5F9E">
      <w:pPr>
        <w:numPr>
          <w:ilvl w:val="0"/>
          <w:numId w:val="12"/>
        </w:numPr>
        <w:tabs>
          <w:tab w:val="clear" w:pos="0"/>
          <w:tab w:val="num" w:pos="926"/>
        </w:tabs>
        <w:spacing w:line="360" w:lineRule="auto"/>
        <w:jc w:val="both"/>
        <w:rPr>
          <w:rFonts w:ascii="Poppins" w:hAnsi="Poppins" w:cs="Poppins"/>
          <w:sz w:val="22"/>
          <w:szCs w:val="22"/>
        </w:rPr>
      </w:pPr>
      <w:r w:rsidRPr="00607374">
        <w:rPr>
          <w:rFonts w:ascii="Poppins" w:hAnsi="Poppins" w:cs="Poppins"/>
          <w:sz w:val="22"/>
          <w:szCs w:val="22"/>
        </w:rPr>
        <w:lastRenderedPageBreak/>
        <w:t xml:space="preserve">la deliberazione del Consiglio </w:t>
      </w:r>
      <w:r w:rsidR="00610D37" w:rsidRPr="00610D37">
        <w:rPr>
          <w:rFonts w:ascii="Poppins" w:hAnsi="Poppins" w:cs="Poppins"/>
          <w:sz w:val="22"/>
          <w:szCs w:val="22"/>
        </w:rPr>
        <w:t xml:space="preserve">direttivo </w:t>
      </w:r>
      <w:r w:rsidR="00A3025E" w:rsidRPr="00610D37">
        <w:rPr>
          <w:rFonts w:ascii="Poppins" w:hAnsi="Poppins" w:cs="Poppins"/>
          <w:sz w:val="22"/>
          <w:szCs w:val="22"/>
        </w:rPr>
        <w:t>n. 6</w:t>
      </w:r>
      <w:r w:rsidR="00A3025E">
        <w:rPr>
          <w:rFonts w:ascii="Poppins" w:hAnsi="Poppins" w:cs="Poppins"/>
          <w:sz w:val="22"/>
          <w:szCs w:val="22"/>
        </w:rPr>
        <w:t>0</w:t>
      </w:r>
      <w:r w:rsidR="00A3025E" w:rsidRPr="00610D37">
        <w:rPr>
          <w:rFonts w:ascii="Poppins" w:hAnsi="Poppins" w:cs="Poppins"/>
          <w:sz w:val="22"/>
          <w:szCs w:val="22"/>
        </w:rPr>
        <w:t xml:space="preserve"> del </w:t>
      </w:r>
      <w:r w:rsidR="00A3025E">
        <w:rPr>
          <w:rFonts w:ascii="Poppins" w:hAnsi="Poppins" w:cs="Poppins"/>
          <w:sz w:val="22"/>
          <w:szCs w:val="22"/>
        </w:rPr>
        <w:t>9</w:t>
      </w:r>
      <w:r w:rsidR="00A3025E" w:rsidRPr="00610D37">
        <w:rPr>
          <w:rFonts w:ascii="Poppins" w:hAnsi="Poppins" w:cs="Poppins"/>
          <w:sz w:val="22"/>
          <w:szCs w:val="22"/>
        </w:rPr>
        <w:t xml:space="preserve"> luglio 202</w:t>
      </w:r>
      <w:r w:rsidR="00A3025E">
        <w:rPr>
          <w:rFonts w:ascii="Poppins" w:hAnsi="Poppins" w:cs="Poppins"/>
          <w:sz w:val="22"/>
          <w:szCs w:val="22"/>
        </w:rPr>
        <w:t>6</w:t>
      </w:r>
      <w:r w:rsidR="00610D37">
        <w:rPr>
          <w:rFonts w:ascii="Poppins" w:hAnsi="Poppins" w:cs="Poppins"/>
          <w:sz w:val="22"/>
          <w:szCs w:val="22"/>
        </w:rPr>
        <w:t xml:space="preserve">, </w:t>
      </w:r>
      <w:r w:rsidRPr="00607374">
        <w:rPr>
          <w:rFonts w:ascii="Poppins" w:hAnsi="Poppins" w:cs="Poppins"/>
          <w:sz w:val="22"/>
          <w:szCs w:val="22"/>
        </w:rPr>
        <w:t>di approvazione dello schema di DUP 202</w:t>
      </w:r>
      <w:r w:rsidR="003D7397">
        <w:rPr>
          <w:rFonts w:ascii="Poppins" w:hAnsi="Poppins" w:cs="Poppins"/>
          <w:sz w:val="22"/>
          <w:szCs w:val="22"/>
        </w:rPr>
        <w:t>7</w:t>
      </w:r>
      <w:r w:rsidRPr="00607374">
        <w:rPr>
          <w:rFonts w:ascii="Poppins" w:hAnsi="Poppins" w:cs="Poppins"/>
          <w:sz w:val="22"/>
          <w:szCs w:val="22"/>
        </w:rPr>
        <w:t xml:space="preserve"> - 202</w:t>
      </w:r>
      <w:r w:rsidR="003D7397">
        <w:rPr>
          <w:rFonts w:ascii="Poppins" w:hAnsi="Poppins" w:cs="Poppins"/>
          <w:sz w:val="22"/>
          <w:szCs w:val="22"/>
        </w:rPr>
        <w:t>9</w:t>
      </w:r>
      <w:r w:rsidRPr="00607374">
        <w:rPr>
          <w:rFonts w:ascii="Poppins" w:hAnsi="Poppins" w:cs="Poppins"/>
          <w:sz w:val="22"/>
          <w:szCs w:val="22"/>
        </w:rPr>
        <w:t>;</w:t>
      </w:r>
    </w:p>
    <w:p w14:paraId="1015E30A" w14:textId="77777777" w:rsidR="00AF7B05" w:rsidRDefault="00AF7B05" w:rsidP="006F5F9E">
      <w:pPr>
        <w:numPr>
          <w:ilvl w:val="0"/>
          <w:numId w:val="12"/>
        </w:numPr>
        <w:tabs>
          <w:tab w:val="clear" w:pos="0"/>
          <w:tab w:val="num" w:pos="926"/>
        </w:tabs>
        <w:spacing w:line="360" w:lineRule="auto"/>
        <w:jc w:val="both"/>
        <w:rPr>
          <w:rFonts w:ascii="Poppins" w:hAnsi="Poppins" w:cs="Poppins"/>
          <w:sz w:val="22"/>
          <w:szCs w:val="22"/>
        </w:rPr>
      </w:pPr>
      <w:r w:rsidRPr="00AF7B05">
        <w:rPr>
          <w:rFonts w:ascii="Poppins" w:hAnsi="Poppins" w:cs="Poppins"/>
          <w:sz w:val="22"/>
          <w:szCs w:val="22"/>
        </w:rPr>
        <w:t>i pareri favorevoli espressi, ai sensi dell'art. 185 del Codice degli Enti Locali della Regione Autonoma Trentino-Alto Adige, sulla proposta di adozione della presente deliberazione:</w:t>
      </w:r>
    </w:p>
    <w:p w14:paraId="0257E042" w14:textId="58715D51" w:rsidR="00AF7B05" w:rsidRDefault="00AF7B05" w:rsidP="006F5F9E">
      <w:pPr>
        <w:numPr>
          <w:ilvl w:val="0"/>
          <w:numId w:val="12"/>
        </w:numPr>
        <w:tabs>
          <w:tab w:val="clear" w:pos="0"/>
          <w:tab w:val="num" w:pos="1635"/>
        </w:tabs>
        <w:spacing w:line="360" w:lineRule="auto"/>
        <w:ind w:left="1069"/>
        <w:jc w:val="both"/>
        <w:rPr>
          <w:rFonts w:ascii="Poppins" w:hAnsi="Poppins" w:cs="Poppins"/>
          <w:sz w:val="22"/>
          <w:szCs w:val="22"/>
        </w:rPr>
      </w:pPr>
      <w:r w:rsidRPr="00AF7B05">
        <w:rPr>
          <w:rFonts w:ascii="Poppins" w:hAnsi="Poppins" w:cs="Poppins"/>
          <w:sz w:val="22"/>
          <w:szCs w:val="22"/>
        </w:rPr>
        <w:t>dal Direttore consorziale in ordine alla regolarità tecnica con attestazione della regolarità e correttezza dell'azione amministrativa;</w:t>
      </w:r>
    </w:p>
    <w:p w14:paraId="011809F9" w14:textId="168F905F" w:rsidR="00610D37" w:rsidRPr="00AF7B05" w:rsidRDefault="00AF7B05" w:rsidP="006F5F9E">
      <w:pPr>
        <w:numPr>
          <w:ilvl w:val="0"/>
          <w:numId w:val="12"/>
        </w:numPr>
        <w:tabs>
          <w:tab w:val="clear" w:pos="0"/>
          <w:tab w:val="num" w:pos="1635"/>
        </w:tabs>
        <w:spacing w:line="360" w:lineRule="auto"/>
        <w:ind w:left="1069"/>
        <w:jc w:val="both"/>
        <w:rPr>
          <w:rFonts w:ascii="Poppins" w:hAnsi="Poppins" w:cs="Poppins"/>
          <w:sz w:val="22"/>
          <w:szCs w:val="22"/>
        </w:rPr>
      </w:pPr>
      <w:r w:rsidRPr="00AF7B05">
        <w:rPr>
          <w:rFonts w:ascii="Poppins" w:hAnsi="Poppins" w:cs="Poppins"/>
          <w:sz w:val="22"/>
          <w:szCs w:val="22"/>
        </w:rPr>
        <w:t>dal Responsabile del Servizio finanziario, in ordine alla regolarità contabile.</w:t>
      </w:r>
    </w:p>
    <w:p w14:paraId="25D701D7" w14:textId="77777777" w:rsidR="006C5EF8" w:rsidRDefault="006C5EF8" w:rsidP="006F5F9E">
      <w:pPr>
        <w:pStyle w:val="Corpotesto"/>
        <w:spacing w:after="0" w:line="360" w:lineRule="auto"/>
        <w:ind w:firstLine="567"/>
        <w:jc w:val="both"/>
        <w:rPr>
          <w:rFonts w:ascii="Poppins" w:eastAsia="Arial Unicode MS" w:hAnsi="Poppins" w:cs="Poppins"/>
          <w:sz w:val="22"/>
          <w:szCs w:val="22"/>
        </w:rPr>
      </w:pPr>
    </w:p>
    <w:p w14:paraId="03CFB34E" w14:textId="2B9247BE" w:rsidR="006F5F9E" w:rsidRPr="006F5F9E" w:rsidRDefault="006F5F9E" w:rsidP="006F5F9E">
      <w:pPr>
        <w:pStyle w:val="Corpotesto"/>
        <w:spacing w:after="0" w:line="360" w:lineRule="auto"/>
        <w:ind w:firstLine="567"/>
        <w:jc w:val="both"/>
        <w:rPr>
          <w:rFonts w:ascii="Poppins" w:eastAsia="Arial Unicode MS" w:hAnsi="Poppins" w:cs="Poppins"/>
          <w:sz w:val="22"/>
          <w:szCs w:val="22"/>
        </w:rPr>
      </w:pPr>
      <w:r w:rsidRPr="006F5F9E">
        <w:rPr>
          <w:rFonts w:ascii="Poppins" w:eastAsia="Arial Unicode MS" w:hAnsi="Poppins" w:cs="Poppins"/>
          <w:sz w:val="22"/>
          <w:szCs w:val="22"/>
        </w:rPr>
        <w:t>Il Presidente, non essendoci osservazioni o interventi, sottopone la proposta a votazione che avviene in forma palese on line con il seguente esito:</w:t>
      </w:r>
    </w:p>
    <w:p w14:paraId="521E5D79" w14:textId="7A1D5E23" w:rsidR="006F5F9E" w:rsidRPr="006F5F9E" w:rsidRDefault="006F5F9E" w:rsidP="006F5F9E">
      <w:pPr>
        <w:pStyle w:val="Corpotesto"/>
        <w:numPr>
          <w:ilvl w:val="0"/>
          <w:numId w:val="18"/>
        </w:numPr>
        <w:spacing w:after="0" w:line="360" w:lineRule="auto"/>
        <w:jc w:val="both"/>
        <w:rPr>
          <w:rFonts w:ascii="Poppins" w:eastAsia="Arial Unicode MS" w:hAnsi="Poppins" w:cs="Poppins"/>
          <w:sz w:val="22"/>
          <w:szCs w:val="22"/>
        </w:rPr>
      </w:pPr>
      <w:r w:rsidRPr="006F5F9E">
        <w:rPr>
          <w:rFonts w:ascii="Poppins" w:eastAsia="Arial Unicode MS" w:hAnsi="Poppins" w:cs="Poppins"/>
          <w:sz w:val="22"/>
          <w:szCs w:val="22"/>
        </w:rPr>
        <w:t xml:space="preserve">presenti, di </w:t>
      </w:r>
      <w:proofErr w:type="gramStart"/>
      <w:r w:rsidRPr="006F5F9E">
        <w:rPr>
          <w:rFonts w:ascii="Poppins" w:eastAsia="Arial Unicode MS" w:hAnsi="Poppins" w:cs="Poppins"/>
          <w:sz w:val="22"/>
          <w:szCs w:val="22"/>
        </w:rPr>
        <w:t>cui  votanti</w:t>
      </w:r>
      <w:proofErr w:type="gramEnd"/>
      <w:r w:rsidRPr="006F5F9E">
        <w:rPr>
          <w:rFonts w:ascii="Poppins" w:eastAsia="Arial Unicode MS" w:hAnsi="Poppins" w:cs="Poppins"/>
          <w:sz w:val="22"/>
          <w:szCs w:val="22"/>
        </w:rPr>
        <w:t xml:space="preserve">, favorevoli, contrari, astenuti </w:t>
      </w:r>
      <w:proofErr w:type="gramStart"/>
      <w:r w:rsidRPr="006F5F9E">
        <w:rPr>
          <w:rFonts w:ascii="Poppins" w:eastAsia="Arial Unicode MS" w:hAnsi="Poppins" w:cs="Poppins"/>
          <w:sz w:val="22"/>
          <w:szCs w:val="22"/>
        </w:rPr>
        <w:t>e  non</w:t>
      </w:r>
      <w:proofErr w:type="gramEnd"/>
      <w:r w:rsidRPr="006F5F9E">
        <w:rPr>
          <w:rFonts w:ascii="Poppins" w:eastAsia="Arial Unicode MS" w:hAnsi="Poppins" w:cs="Poppins"/>
          <w:sz w:val="22"/>
          <w:szCs w:val="22"/>
        </w:rPr>
        <w:t xml:space="preserve"> votanti, come report prodotto dal sistema. </w:t>
      </w:r>
    </w:p>
    <w:p w14:paraId="4D6E0D6A" w14:textId="77777777" w:rsidR="00B706AB" w:rsidRDefault="00B706AB" w:rsidP="006F5F9E">
      <w:pPr>
        <w:spacing w:line="360" w:lineRule="auto"/>
        <w:ind w:left="426" w:firstLine="283"/>
        <w:jc w:val="center"/>
        <w:rPr>
          <w:rFonts w:ascii="Poppins" w:hAnsi="Poppins" w:cs="Poppins"/>
          <w:b/>
          <w:sz w:val="22"/>
          <w:szCs w:val="22"/>
        </w:rPr>
      </w:pPr>
    </w:p>
    <w:p w14:paraId="3152C857" w14:textId="51734014" w:rsidR="00607374" w:rsidRDefault="00607374" w:rsidP="006F5F9E">
      <w:pPr>
        <w:spacing w:line="360" w:lineRule="auto"/>
        <w:ind w:left="426" w:firstLine="283"/>
        <w:jc w:val="center"/>
        <w:rPr>
          <w:rFonts w:ascii="Poppins" w:hAnsi="Poppins" w:cs="Poppins"/>
          <w:b/>
          <w:sz w:val="22"/>
          <w:szCs w:val="22"/>
        </w:rPr>
      </w:pPr>
      <w:r w:rsidRPr="00607374">
        <w:rPr>
          <w:rFonts w:ascii="Poppins" w:hAnsi="Poppins" w:cs="Poppins"/>
          <w:b/>
          <w:sz w:val="22"/>
          <w:szCs w:val="22"/>
        </w:rPr>
        <w:t>DELIBERA</w:t>
      </w:r>
    </w:p>
    <w:p w14:paraId="54FE19C6" w14:textId="77777777" w:rsidR="00A3025E" w:rsidRPr="00607374" w:rsidRDefault="00A3025E" w:rsidP="006F5F9E">
      <w:pPr>
        <w:spacing w:line="360" w:lineRule="auto"/>
        <w:ind w:left="426" w:firstLine="283"/>
        <w:jc w:val="center"/>
        <w:rPr>
          <w:rFonts w:ascii="Poppins" w:hAnsi="Poppins" w:cs="Poppins"/>
          <w:sz w:val="22"/>
          <w:szCs w:val="22"/>
        </w:rPr>
      </w:pPr>
    </w:p>
    <w:p w14:paraId="67C66EB6" w14:textId="518B1D9A" w:rsidR="00607374" w:rsidRPr="00607374" w:rsidRDefault="007959C4" w:rsidP="006C5EF8">
      <w:pPr>
        <w:numPr>
          <w:ilvl w:val="0"/>
          <w:numId w:val="15"/>
        </w:numPr>
        <w:spacing w:line="360" w:lineRule="auto"/>
        <w:ind w:left="823" w:hanging="539"/>
        <w:jc w:val="both"/>
        <w:rPr>
          <w:rFonts w:ascii="Poppins" w:hAnsi="Poppins" w:cs="Poppins"/>
          <w:sz w:val="22"/>
          <w:szCs w:val="22"/>
        </w:rPr>
      </w:pPr>
      <w:r w:rsidRPr="00607374">
        <w:rPr>
          <w:rFonts w:ascii="Poppins" w:hAnsi="Poppins" w:cs="Poppins"/>
          <w:sz w:val="22"/>
          <w:szCs w:val="22"/>
        </w:rPr>
        <w:t>di approvare,</w:t>
      </w:r>
      <w:r w:rsidRPr="00607374">
        <w:rPr>
          <w:rFonts w:ascii="Poppins" w:hAnsi="Poppins" w:cs="Poppins"/>
          <w:b/>
          <w:bCs/>
          <w:sz w:val="22"/>
          <w:szCs w:val="22"/>
        </w:rPr>
        <w:t xml:space="preserve"> </w:t>
      </w:r>
      <w:r w:rsidR="00607374" w:rsidRPr="00607374">
        <w:rPr>
          <w:rFonts w:ascii="Poppins" w:hAnsi="Poppins" w:cs="Poppins"/>
          <w:sz w:val="22"/>
          <w:szCs w:val="22"/>
        </w:rPr>
        <w:t>per le motivazioni espresse in narrativa, il Documento Unico di Programmazione (DUP) 202</w:t>
      </w:r>
      <w:r w:rsidR="00A3025E">
        <w:rPr>
          <w:rFonts w:ascii="Poppins" w:hAnsi="Poppins" w:cs="Poppins"/>
          <w:sz w:val="22"/>
          <w:szCs w:val="22"/>
        </w:rPr>
        <w:t>7</w:t>
      </w:r>
      <w:r w:rsidR="00607374" w:rsidRPr="00607374">
        <w:rPr>
          <w:rFonts w:ascii="Poppins" w:hAnsi="Poppins" w:cs="Poppins"/>
          <w:sz w:val="22"/>
          <w:szCs w:val="22"/>
        </w:rPr>
        <w:t xml:space="preserve"> - 202</w:t>
      </w:r>
      <w:r w:rsidR="00A3025E">
        <w:rPr>
          <w:rFonts w:ascii="Poppins" w:hAnsi="Poppins" w:cs="Poppins"/>
          <w:sz w:val="22"/>
          <w:szCs w:val="22"/>
        </w:rPr>
        <w:t>9</w:t>
      </w:r>
      <w:r w:rsidR="00607374" w:rsidRPr="00607374">
        <w:rPr>
          <w:rFonts w:ascii="Poppins" w:hAnsi="Poppins" w:cs="Poppins"/>
          <w:sz w:val="22"/>
          <w:szCs w:val="22"/>
        </w:rPr>
        <w:t xml:space="preserve">, predisposto dal Direttore consorziale e dal Servizio finanziario per quanto attiene i dati contabili, sulla base delle informazioni fornite dai vari settori consorziali e il cui schema è stato approvato dal Consiglio direttivo </w:t>
      </w:r>
      <w:r w:rsidR="00607374" w:rsidRPr="00610D37">
        <w:rPr>
          <w:rFonts w:ascii="Poppins" w:hAnsi="Poppins" w:cs="Poppins"/>
          <w:sz w:val="22"/>
          <w:szCs w:val="22"/>
        </w:rPr>
        <w:t>in data</w:t>
      </w:r>
      <w:r w:rsidRPr="00610D37">
        <w:rPr>
          <w:rFonts w:ascii="Poppins" w:hAnsi="Poppins" w:cs="Poppins"/>
          <w:sz w:val="22"/>
          <w:szCs w:val="22"/>
        </w:rPr>
        <w:t xml:space="preserve"> </w:t>
      </w:r>
      <w:r w:rsidR="00A3025E">
        <w:rPr>
          <w:rFonts w:ascii="Poppins" w:hAnsi="Poppins" w:cs="Poppins"/>
          <w:sz w:val="22"/>
          <w:szCs w:val="22"/>
        </w:rPr>
        <w:t>9</w:t>
      </w:r>
      <w:r w:rsidR="00A3025E" w:rsidRPr="00610D37">
        <w:rPr>
          <w:rFonts w:ascii="Poppins" w:hAnsi="Poppins" w:cs="Poppins"/>
          <w:sz w:val="22"/>
          <w:szCs w:val="22"/>
        </w:rPr>
        <w:t xml:space="preserve"> luglio 202</w:t>
      </w:r>
      <w:r w:rsidR="00A3025E">
        <w:rPr>
          <w:rFonts w:ascii="Poppins" w:hAnsi="Poppins" w:cs="Poppins"/>
          <w:sz w:val="22"/>
          <w:szCs w:val="22"/>
        </w:rPr>
        <w:t>6</w:t>
      </w:r>
      <w:r w:rsidR="00607374" w:rsidRPr="00610D37">
        <w:rPr>
          <w:rFonts w:ascii="Poppins" w:hAnsi="Poppins" w:cs="Poppins"/>
          <w:sz w:val="22"/>
          <w:szCs w:val="22"/>
        </w:rPr>
        <w:t>, in relazione</w:t>
      </w:r>
      <w:r w:rsidR="00607374" w:rsidRPr="00607374">
        <w:rPr>
          <w:rFonts w:ascii="Poppins" w:hAnsi="Poppins" w:cs="Poppins"/>
          <w:sz w:val="22"/>
          <w:szCs w:val="22"/>
        </w:rPr>
        <w:t xml:space="preserve"> alle linee programmatiche di mandato ed agli indirizzi programmatori vigenti forniti dall’Amministrazione Consorziale;</w:t>
      </w:r>
    </w:p>
    <w:p w14:paraId="42922132" w14:textId="1D799FE8" w:rsidR="00607374" w:rsidRPr="00607374" w:rsidRDefault="007959C4" w:rsidP="006C5EF8">
      <w:pPr>
        <w:numPr>
          <w:ilvl w:val="0"/>
          <w:numId w:val="15"/>
        </w:numPr>
        <w:spacing w:line="360" w:lineRule="auto"/>
        <w:ind w:left="823" w:hanging="539"/>
        <w:jc w:val="both"/>
        <w:rPr>
          <w:rFonts w:ascii="Poppins" w:hAnsi="Poppins" w:cs="Poppins"/>
          <w:sz w:val="22"/>
          <w:szCs w:val="22"/>
        </w:rPr>
      </w:pPr>
      <w:r w:rsidRPr="00607374">
        <w:rPr>
          <w:rFonts w:ascii="Poppins" w:hAnsi="Poppins" w:cs="Poppins"/>
          <w:sz w:val="22"/>
          <w:szCs w:val="22"/>
        </w:rPr>
        <w:t xml:space="preserve">di dare atto </w:t>
      </w:r>
      <w:r w:rsidR="00607374" w:rsidRPr="00607374">
        <w:rPr>
          <w:rFonts w:ascii="Poppins" w:hAnsi="Poppins" w:cs="Poppins"/>
          <w:sz w:val="22"/>
          <w:szCs w:val="22"/>
        </w:rPr>
        <w:t xml:space="preserve">che il suddetto schema di DUP per il triennio </w:t>
      </w:r>
      <w:r w:rsidR="00A3025E" w:rsidRPr="00607374">
        <w:rPr>
          <w:rFonts w:ascii="Poppins" w:hAnsi="Poppins" w:cs="Poppins"/>
          <w:sz w:val="22"/>
          <w:szCs w:val="22"/>
        </w:rPr>
        <w:t>202</w:t>
      </w:r>
      <w:r w:rsidR="00A3025E">
        <w:rPr>
          <w:rFonts w:ascii="Poppins" w:hAnsi="Poppins" w:cs="Poppins"/>
          <w:sz w:val="22"/>
          <w:szCs w:val="22"/>
        </w:rPr>
        <w:t>7</w:t>
      </w:r>
      <w:r w:rsidR="00A3025E" w:rsidRPr="00607374">
        <w:rPr>
          <w:rFonts w:ascii="Poppins" w:hAnsi="Poppins" w:cs="Poppins"/>
          <w:sz w:val="22"/>
          <w:szCs w:val="22"/>
        </w:rPr>
        <w:t xml:space="preserve"> </w:t>
      </w:r>
      <w:r w:rsidR="00A3025E">
        <w:rPr>
          <w:rFonts w:ascii="Poppins" w:hAnsi="Poppins" w:cs="Poppins"/>
          <w:sz w:val="22"/>
          <w:szCs w:val="22"/>
        </w:rPr>
        <w:t>–</w:t>
      </w:r>
      <w:r w:rsidR="00A3025E" w:rsidRPr="00607374">
        <w:rPr>
          <w:rFonts w:ascii="Poppins" w:hAnsi="Poppins" w:cs="Poppins"/>
          <w:sz w:val="22"/>
          <w:szCs w:val="22"/>
        </w:rPr>
        <w:t xml:space="preserve"> 202</w:t>
      </w:r>
      <w:r w:rsidR="00A3025E">
        <w:rPr>
          <w:rFonts w:ascii="Poppins" w:hAnsi="Poppins" w:cs="Poppins"/>
          <w:sz w:val="22"/>
          <w:szCs w:val="22"/>
        </w:rPr>
        <w:t xml:space="preserve">9 </w:t>
      </w:r>
      <w:r w:rsidR="00607374" w:rsidRPr="00607374">
        <w:rPr>
          <w:rFonts w:ascii="Poppins" w:hAnsi="Poppins" w:cs="Poppins"/>
          <w:sz w:val="22"/>
          <w:szCs w:val="22"/>
        </w:rPr>
        <w:t xml:space="preserve">è stato predisposto in conformità a quanto stabilito dal principio della programmazione di cui all’allegato 4/1 al </w:t>
      </w:r>
      <w:r w:rsidR="000453C4">
        <w:rPr>
          <w:rFonts w:ascii="Poppins" w:hAnsi="Poppins" w:cs="Poppins"/>
          <w:sz w:val="22"/>
          <w:szCs w:val="22"/>
        </w:rPr>
        <w:t>decreto legislativo</w:t>
      </w:r>
      <w:r w:rsidR="00607374" w:rsidRPr="00607374">
        <w:rPr>
          <w:rFonts w:ascii="Poppins" w:hAnsi="Poppins" w:cs="Poppins"/>
          <w:sz w:val="22"/>
          <w:szCs w:val="22"/>
        </w:rPr>
        <w:t xml:space="preserve"> 118/2011;</w:t>
      </w:r>
    </w:p>
    <w:p w14:paraId="787276C6" w14:textId="77777777" w:rsidR="003D7397" w:rsidRDefault="003D7397" w:rsidP="006C5EF8">
      <w:pPr>
        <w:numPr>
          <w:ilvl w:val="0"/>
          <w:numId w:val="15"/>
        </w:numPr>
        <w:spacing w:line="360" w:lineRule="auto"/>
        <w:jc w:val="both"/>
        <w:rPr>
          <w:rFonts w:ascii="Poppins" w:hAnsi="Poppins" w:cs="Poppins"/>
          <w:sz w:val="22"/>
          <w:szCs w:val="22"/>
        </w:rPr>
      </w:pPr>
      <w:r>
        <w:rPr>
          <w:rFonts w:ascii="Poppins" w:hAnsi="Poppins" w:cs="Poppins"/>
          <w:sz w:val="22"/>
          <w:szCs w:val="22"/>
        </w:rPr>
        <w:lastRenderedPageBreak/>
        <w:t xml:space="preserve">di dichiarare la presente deliberazione esecutiva a pubblicazione avvenuta </w:t>
      </w:r>
      <w:r>
        <w:rPr>
          <w:rFonts w:ascii="Poppins" w:hAnsi="Poppins" w:cs="Poppins"/>
          <w:bCs/>
          <w:sz w:val="22"/>
          <w:szCs w:val="22"/>
        </w:rPr>
        <w:t xml:space="preserve">ai sensi dell’art. 183, comma 3, del Codice degli Enti Locali della Regione </w:t>
      </w:r>
      <w:proofErr w:type="gramStart"/>
      <w:r>
        <w:rPr>
          <w:rFonts w:ascii="Poppins" w:hAnsi="Poppins" w:cs="Poppins"/>
          <w:bCs/>
          <w:sz w:val="22"/>
          <w:szCs w:val="22"/>
        </w:rPr>
        <w:t>Trentino Alto Adige</w:t>
      </w:r>
      <w:proofErr w:type="gramEnd"/>
      <w:r>
        <w:rPr>
          <w:rFonts w:ascii="Poppins" w:hAnsi="Poppins" w:cs="Poppins"/>
          <w:bCs/>
          <w:sz w:val="22"/>
          <w:szCs w:val="22"/>
        </w:rPr>
        <w:t>, approvato con legge regionale 3 maggio 2018 n. 2 e successive modifiche e integrazioni</w:t>
      </w:r>
      <w:r>
        <w:rPr>
          <w:rFonts w:ascii="Poppins" w:hAnsi="Poppins" w:cs="Poppins"/>
          <w:sz w:val="22"/>
          <w:szCs w:val="22"/>
        </w:rPr>
        <w:t>;</w:t>
      </w:r>
    </w:p>
    <w:p w14:paraId="3CCAB6D6" w14:textId="3A4884B1" w:rsidR="00607374" w:rsidRDefault="00AD313B" w:rsidP="006C5EF8">
      <w:pPr>
        <w:numPr>
          <w:ilvl w:val="0"/>
          <w:numId w:val="15"/>
        </w:numPr>
        <w:spacing w:line="360" w:lineRule="auto"/>
        <w:ind w:left="823" w:hanging="539"/>
        <w:jc w:val="both"/>
        <w:rPr>
          <w:rFonts w:ascii="Poppins" w:hAnsi="Poppins" w:cs="Poppins"/>
          <w:sz w:val="22"/>
          <w:szCs w:val="22"/>
        </w:rPr>
      </w:pPr>
      <w:r w:rsidRPr="00607374">
        <w:rPr>
          <w:rFonts w:ascii="Poppins" w:hAnsi="Poppins" w:cs="Poppins"/>
          <w:sz w:val="22"/>
          <w:szCs w:val="22"/>
        </w:rPr>
        <w:t xml:space="preserve">di dare evidenza </w:t>
      </w:r>
      <w:r w:rsidR="00607374" w:rsidRPr="00607374">
        <w:rPr>
          <w:rFonts w:ascii="Poppins" w:hAnsi="Poppins" w:cs="Poppins"/>
          <w:sz w:val="22"/>
          <w:szCs w:val="22"/>
        </w:rPr>
        <w:t>che avverso la presente deliberazione sono ammessi:</w:t>
      </w:r>
    </w:p>
    <w:p w14:paraId="47D50FE0" w14:textId="39593D56" w:rsidR="00607374" w:rsidRDefault="00607374" w:rsidP="006C5EF8">
      <w:pPr>
        <w:numPr>
          <w:ilvl w:val="1"/>
          <w:numId w:val="15"/>
        </w:numPr>
        <w:spacing w:line="360" w:lineRule="auto"/>
        <w:jc w:val="both"/>
        <w:rPr>
          <w:rFonts w:ascii="Poppins" w:hAnsi="Poppins" w:cs="Poppins"/>
          <w:sz w:val="22"/>
          <w:szCs w:val="22"/>
        </w:rPr>
      </w:pPr>
      <w:r w:rsidRPr="00AF4D56">
        <w:rPr>
          <w:rFonts w:ascii="Poppins" w:hAnsi="Poppins" w:cs="Poppins"/>
          <w:sz w:val="22"/>
          <w:szCs w:val="22"/>
        </w:rPr>
        <w:t>opposizione al Consiglio Direttivo, durante il periodo di pubblicazione, ai sensi dell’art. 183, comma 5, del Codice degli Enti Locali della Regione Autonoma Trentino-Alto Adige approvato con Legge regionale 3 maggio 2018, n. 2 ed ai sensi della Legge 241/1990 e ss.mm., L.P. 23/1990 e s.m. alternativamente:</w:t>
      </w:r>
    </w:p>
    <w:p w14:paraId="53CEDFF0" w14:textId="2DADEFF9" w:rsidR="00607374" w:rsidRDefault="00607374" w:rsidP="006C5EF8">
      <w:pPr>
        <w:numPr>
          <w:ilvl w:val="2"/>
          <w:numId w:val="15"/>
        </w:numPr>
        <w:spacing w:line="360" w:lineRule="auto"/>
        <w:jc w:val="both"/>
        <w:rPr>
          <w:rFonts w:ascii="Poppins" w:hAnsi="Poppins" w:cs="Poppins"/>
          <w:sz w:val="22"/>
          <w:szCs w:val="22"/>
        </w:rPr>
      </w:pPr>
      <w:r w:rsidRPr="00AF4D56">
        <w:rPr>
          <w:rFonts w:ascii="Poppins" w:hAnsi="Poppins" w:cs="Poppins"/>
          <w:sz w:val="22"/>
          <w:szCs w:val="22"/>
        </w:rPr>
        <w:t xml:space="preserve">ricorso giurisdizionale al Tribunale di Giustizia Amministrativa di Trento, entro 60 giorni ai sensi dell’art. 29 del </w:t>
      </w:r>
      <w:proofErr w:type="spellStart"/>
      <w:r w:rsidRPr="00AF4D56">
        <w:rPr>
          <w:rFonts w:ascii="Poppins" w:hAnsi="Poppins" w:cs="Poppins"/>
          <w:sz w:val="22"/>
          <w:szCs w:val="22"/>
        </w:rPr>
        <w:t>D.Lgs.</w:t>
      </w:r>
      <w:proofErr w:type="spellEnd"/>
      <w:r w:rsidRPr="00AF4D56">
        <w:rPr>
          <w:rFonts w:ascii="Poppins" w:hAnsi="Poppins" w:cs="Poppins"/>
          <w:sz w:val="22"/>
          <w:szCs w:val="22"/>
        </w:rPr>
        <w:t xml:space="preserve"> 02.07.2010, n. 104;</w:t>
      </w:r>
    </w:p>
    <w:p w14:paraId="4271D2AE" w14:textId="0430AF44" w:rsidR="00607374" w:rsidRDefault="00607374" w:rsidP="006C5EF8">
      <w:pPr>
        <w:numPr>
          <w:ilvl w:val="2"/>
          <w:numId w:val="15"/>
        </w:numPr>
        <w:autoSpaceDE w:val="0"/>
        <w:spacing w:line="360" w:lineRule="auto"/>
        <w:jc w:val="both"/>
        <w:rPr>
          <w:rFonts w:ascii="Poppins" w:hAnsi="Poppins" w:cs="Poppins"/>
          <w:sz w:val="22"/>
          <w:szCs w:val="22"/>
        </w:rPr>
      </w:pPr>
      <w:r w:rsidRPr="00AF4D56">
        <w:rPr>
          <w:rFonts w:ascii="Poppins" w:hAnsi="Poppins" w:cs="Poppins"/>
          <w:sz w:val="22"/>
          <w:szCs w:val="22"/>
        </w:rPr>
        <w:t>ricorso straordinario entro 120 giorni al Presidente della Repubblica, ai sensi dell’art. 8 del D.P.R. 24 novembre 1971 n. 1199.</w:t>
      </w:r>
    </w:p>
    <w:p w14:paraId="574C7FA8" w14:textId="77777777" w:rsidR="00D95A5F" w:rsidRDefault="00D95A5F" w:rsidP="00D95A5F">
      <w:pPr>
        <w:autoSpaceDE w:val="0"/>
        <w:jc w:val="both"/>
        <w:rPr>
          <w:rFonts w:ascii="Poppins" w:hAnsi="Poppins" w:cs="Poppins"/>
          <w:sz w:val="18"/>
          <w:szCs w:val="18"/>
        </w:rPr>
      </w:pPr>
    </w:p>
    <w:p w14:paraId="2FCFD702" w14:textId="77777777" w:rsidR="00D71167" w:rsidRPr="00D95A5F" w:rsidRDefault="00D71167" w:rsidP="00D95A5F">
      <w:pPr>
        <w:autoSpaceDE w:val="0"/>
        <w:jc w:val="both"/>
        <w:rPr>
          <w:rFonts w:ascii="Poppins" w:hAnsi="Poppins" w:cs="Poppins"/>
          <w:sz w:val="18"/>
          <w:szCs w:val="18"/>
        </w:rPr>
      </w:pPr>
    </w:p>
    <w:p w14:paraId="15D4840C" w14:textId="77777777" w:rsidR="00D95A5F" w:rsidRPr="00D95A5F" w:rsidRDefault="00D95A5F" w:rsidP="00D95A5F">
      <w:pPr>
        <w:autoSpaceDE w:val="0"/>
        <w:jc w:val="both"/>
        <w:rPr>
          <w:rFonts w:ascii="Poppins" w:hAnsi="Poppins" w:cs="Poppins"/>
          <w:sz w:val="18"/>
          <w:szCs w:val="18"/>
        </w:rPr>
      </w:pPr>
      <w:r w:rsidRPr="00D95A5F">
        <w:rPr>
          <w:rFonts w:ascii="Poppins" w:hAnsi="Poppins" w:cs="Poppins"/>
          <w:sz w:val="18"/>
          <w:szCs w:val="18"/>
        </w:rPr>
        <w:tab/>
      </w:r>
      <w:r w:rsidRPr="00D95A5F">
        <w:rPr>
          <w:rFonts w:ascii="Poppins" w:hAnsi="Poppins" w:cs="Poppins"/>
          <w:sz w:val="18"/>
          <w:szCs w:val="18"/>
        </w:rPr>
        <w:tab/>
      </w:r>
    </w:p>
    <w:tbl>
      <w:tblPr>
        <w:tblW w:w="0" w:type="auto"/>
        <w:jc w:val="center"/>
        <w:tblLayout w:type="fixed"/>
        <w:tblLook w:val="04A0" w:firstRow="1" w:lastRow="0" w:firstColumn="1" w:lastColumn="0" w:noHBand="0" w:noVBand="1"/>
      </w:tblPr>
      <w:tblGrid>
        <w:gridCol w:w="4750"/>
        <w:gridCol w:w="4537"/>
      </w:tblGrid>
      <w:tr w:rsidR="00D95A5F" w:rsidRPr="00D95A5F" w14:paraId="2DDB45EA" w14:textId="77777777" w:rsidTr="00D95A5F">
        <w:trPr>
          <w:jc w:val="center"/>
        </w:trPr>
        <w:tc>
          <w:tcPr>
            <w:tcW w:w="4750" w:type="dxa"/>
          </w:tcPr>
          <w:p w14:paraId="14DA8F90" w14:textId="77777777" w:rsidR="00D95A5F" w:rsidRPr="00D95A5F" w:rsidRDefault="00D95A5F" w:rsidP="00D95A5F">
            <w:pPr>
              <w:autoSpaceDE w:val="0"/>
              <w:jc w:val="center"/>
              <w:rPr>
                <w:rFonts w:ascii="Poppins" w:hAnsi="Poppins" w:cs="Poppins"/>
                <w:sz w:val="18"/>
                <w:szCs w:val="18"/>
              </w:rPr>
            </w:pPr>
            <w:r w:rsidRPr="00D95A5F">
              <w:rPr>
                <w:rFonts w:ascii="Poppins" w:hAnsi="Poppins" w:cs="Poppins"/>
                <w:sz w:val="18"/>
                <w:szCs w:val="18"/>
              </w:rPr>
              <w:t>IL PRESIDENTE CONSORZIALE</w:t>
            </w:r>
          </w:p>
          <w:p w14:paraId="1FC23A91" w14:textId="77777777" w:rsidR="00D95A5F" w:rsidRPr="00D95A5F" w:rsidRDefault="00D95A5F" w:rsidP="00D95A5F">
            <w:pPr>
              <w:autoSpaceDE w:val="0"/>
              <w:jc w:val="center"/>
              <w:rPr>
                <w:rFonts w:ascii="Poppins" w:hAnsi="Poppins" w:cs="Poppins"/>
                <w:sz w:val="18"/>
                <w:szCs w:val="18"/>
              </w:rPr>
            </w:pPr>
            <w:r w:rsidRPr="00D95A5F">
              <w:rPr>
                <w:rFonts w:ascii="Poppins" w:hAnsi="Poppins" w:cs="Poppins"/>
                <w:sz w:val="18"/>
                <w:szCs w:val="18"/>
              </w:rPr>
              <w:t>Michele Bontempelli</w:t>
            </w:r>
          </w:p>
          <w:p w14:paraId="794D8971" w14:textId="77777777" w:rsidR="00D95A5F" w:rsidRPr="00D95A5F" w:rsidRDefault="00D95A5F" w:rsidP="00D95A5F">
            <w:pPr>
              <w:autoSpaceDE w:val="0"/>
              <w:jc w:val="center"/>
              <w:rPr>
                <w:rFonts w:ascii="Poppins" w:hAnsi="Poppins" w:cs="Poppins"/>
                <w:sz w:val="18"/>
                <w:szCs w:val="18"/>
              </w:rPr>
            </w:pPr>
            <w:r w:rsidRPr="00D95A5F">
              <w:rPr>
                <w:rFonts w:ascii="Poppins" w:hAnsi="Poppins" w:cs="Poppins"/>
                <w:sz w:val="18"/>
                <w:szCs w:val="18"/>
              </w:rPr>
              <w:t>(f.to digitalmente)</w:t>
            </w:r>
          </w:p>
          <w:p w14:paraId="2E9E99CE" w14:textId="77777777" w:rsidR="00D95A5F" w:rsidRPr="00D95A5F" w:rsidRDefault="00D95A5F" w:rsidP="00D95A5F">
            <w:pPr>
              <w:autoSpaceDE w:val="0"/>
              <w:jc w:val="center"/>
              <w:rPr>
                <w:rFonts w:ascii="Poppins" w:hAnsi="Poppins" w:cs="Poppins"/>
                <w:sz w:val="18"/>
                <w:szCs w:val="18"/>
              </w:rPr>
            </w:pPr>
          </w:p>
        </w:tc>
        <w:tc>
          <w:tcPr>
            <w:tcW w:w="4537" w:type="dxa"/>
            <w:hideMark/>
          </w:tcPr>
          <w:p w14:paraId="157F4117" w14:textId="77777777" w:rsidR="00D95A5F" w:rsidRPr="00D95A5F" w:rsidRDefault="00D95A5F" w:rsidP="00D95A5F">
            <w:pPr>
              <w:autoSpaceDE w:val="0"/>
              <w:jc w:val="center"/>
              <w:rPr>
                <w:rFonts w:ascii="Poppins" w:hAnsi="Poppins" w:cs="Poppins"/>
                <w:sz w:val="18"/>
                <w:szCs w:val="18"/>
              </w:rPr>
            </w:pPr>
            <w:r w:rsidRPr="00D95A5F">
              <w:rPr>
                <w:rFonts w:ascii="Poppins" w:hAnsi="Poppins" w:cs="Poppins"/>
                <w:sz w:val="18"/>
                <w:szCs w:val="18"/>
              </w:rPr>
              <w:t>IL DIRETTORE CONSORZIALE</w:t>
            </w:r>
          </w:p>
          <w:p w14:paraId="4DF0CD3F" w14:textId="77777777" w:rsidR="00D95A5F" w:rsidRPr="00D95A5F" w:rsidRDefault="00D95A5F" w:rsidP="00D95A5F">
            <w:pPr>
              <w:autoSpaceDE w:val="0"/>
              <w:jc w:val="center"/>
              <w:rPr>
                <w:rFonts w:ascii="Poppins" w:hAnsi="Poppins" w:cs="Poppins"/>
                <w:sz w:val="18"/>
                <w:szCs w:val="18"/>
              </w:rPr>
            </w:pPr>
            <w:r w:rsidRPr="00D95A5F">
              <w:rPr>
                <w:rFonts w:ascii="Poppins" w:hAnsi="Poppins" w:cs="Poppins"/>
                <w:sz w:val="18"/>
                <w:szCs w:val="18"/>
              </w:rPr>
              <w:t>dott. Luca Battisti</w:t>
            </w:r>
          </w:p>
          <w:p w14:paraId="29FEC513" w14:textId="77777777" w:rsidR="00D95A5F" w:rsidRPr="00D95A5F" w:rsidRDefault="00D95A5F" w:rsidP="00D95A5F">
            <w:pPr>
              <w:autoSpaceDE w:val="0"/>
              <w:jc w:val="center"/>
              <w:rPr>
                <w:rFonts w:ascii="Poppins" w:hAnsi="Poppins" w:cs="Poppins"/>
                <w:sz w:val="18"/>
                <w:szCs w:val="18"/>
              </w:rPr>
            </w:pPr>
            <w:r w:rsidRPr="00D95A5F">
              <w:rPr>
                <w:rFonts w:ascii="Poppins" w:hAnsi="Poppins" w:cs="Poppins"/>
                <w:sz w:val="18"/>
                <w:szCs w:val="18"/>
              </w:rPr>
              <w:t>(f.to digitalmente)</w:t>
            </w:r>
          </w:p>
        </w:tc>
      </w:tr>
      <w:tr w:rsidR="00D95A5F" w:rsidRPr="00D95A5F" w14:paraId="25A11431" w14:textId="77777777" w:rsidTr="00D95A5F">
        <w:trPr>
          <w:jc w:val="center"/>
        </w:trPr>
        <w:tc>
          <w:tcPr>
            <w:tcW w:w="4750" w:type="dxa"/>
          </w:tcPr>
          <w:p w14:paraId="5015FDF2" w14:textId="77777777" w:rsidR="00D95A5F" w:rsidRPr="00D95A5F" w:rsidRDefault="00D95A5F" w:rsidP="00D95A5F">
            <w:pPr>
              <w:autoSpaceDE w:val="0"/>
              <w:jc w:val="both"/>
              <w:rPr>
                <w:rFonts w:ascii="Poppins" w:hAnsi="Poppins" w:cs="Poppins"/>
                <w:sz w:val="18"/>
                <w:szCs w:val="18"/>
              </w:rPr>
            </w:pPr>
          </w:p>
        </w:tc>
        <w:tc>
          <w:tcPr>
            <w:tcW w:w="4537" w:type="dxa"/>
          </w:tcPr>
          <w:p w14:paraId="76BC01E1" w14:textId="77777777" w:rsidR="00D95A5F" w:rsidRPr="00D95A5F" w:rsidRDefault="00D95A5F" w:rsidP="00D95A5F">
            <w:pPr>
              <w:autoSpaceDE w:val="0"/>
              <w:jc w:val="both"/>
              <w:rPr>
                <w:rFonts w:ascii="Poppins" w:hAnsi="Poppins" w:cs="Poppins"/>
                <w:sz w:val="18"/>
                <w:szCs w:val="18"/>
              </w:rPr>
            </w:pPr>
          </w:p>
        </w:tc>
      </w:tr>
    </w:tbl>
    <w:p w14:paraId="53D5A80F" w14:textId="77777777" w:rsidR="00D95A5F" w:rsidRPr="00D95A5F" w:rsidRDefault="00D95A5F" w:rsidP="00D95A5F">
      <w:pPr>
        <w:pBdr>
          <w:bottom w:val="single" w:sz="4" w:space="1" w:color="auto"/>
        </w:pBdr>
        <w:autoSpaceDE w:val="0"/>
        <w:jc w:val="both"/>
        <w:rPr>
          <w:rFonts w:ascii="Poppins" w:hAnsi="Poppins" w:cs="Poppins"/>
          <w:sz w:val="18"/>
          <w:szCs w:val="18"/>
        </w:rPr>
      </w:pPr>
    </w:p>
    <w:p w14:paraId="469D342C" w14:textId="77777777" w:rsidR="00D95A5F" w:rsidRPr="00D95A5F" w:rsidRDefault="00D95A5F" w:rsidP="00D95A5F">
      <w:pPr>
        <w:autoSpaceDE w:val="0"/>
        <w:jc w:val="both"/>
        <w:rPr>
          <w:rFonts w:ascii="Poppins" w:hAnsi="Poppins" w:cs="Poppins"/>
          <w:sz w:val="18"/>
          <w:szCs w:val="18"/>
        </w:rPr>
      </w:pPr>
    </w:p>
    <w:p w14:paraId="17E744F8" w14:textId="77777777" w:rsidR="00D95A5F" w:rsidRPr="00D95A5F" w:rsidRDefault="00D95A5F" w:rsidP="00D95A5F">
      <w:pPr>
        <w:numPr>
          <w:ilvl w:val="2"/>
          <w:numId w:val="16"/>
        </w:numPr>
        <w:autoSpaceDE w:val="0"/>
        <w:jc w:val="center"/>
        <w:rPr>
          <w:rFonts w:ascii="Poppins" w:hAnsi="Poppins" w:cs="Poppins"/>
          <w:b/>
          <w:sz w:val="18"/>
          <w:szCs w:val="18"/>
          <w:u w:val="single"/>
        </w:rPr>
      </w:pPr>
      <w:r w:rsidRPr="00D95A5F">
        <w:rPr>
          <w:rFonts w:ascii="Poppins" w:hAnsi="Poppins" w:cs="Poppins"/>
          <w:b/>
          <w:sz w:val="18"/>
          <w:szCs w:val="18"/>
          <w:u w:val="single"/>
        </w:rPr>
        <w:t>RELAZIONE DI PUBBLICAZIONE</w:t>
      </w:r>
    </w:p>
    <w:p w14:paraId="1E4D8E6D" w14:textId="77777777" w:rsidR="00D95A5F" w:rsidRPr="00D95A5F" w:rsidRDefault="00D95A5F" w:rsidP="00D95A5F">
      <w:pPr>
        <w:autoSpaceDE w:val="0"/>
        <w:jc w:val="both"/>
        <w:rPr>
          <w:rFonts w:ascii="Poppins" w:hAnsi="Poppins" w:cs="Poppins"/>
          <w:sz w:val="18"/>
          <w:szCs w:val="18"/>
        </w:rPr>
      </w:pPr>
    </w:p>
    <w:p w14:paraId="205DA525" w14:textId="7BAA08F1" w:rsidR="00D95A5F" w:rsidRPr="00D95A5F" w:rsidRDefault="00D95A5F" w:rsidP="00D95A5F">
      <w:pPr>
        <w:autoSpaceDE w:val="0"/>
        <w:jc w:val="both"/>
        <w:rPr>
          <w:rFonts w:ascii="Poppins" w:hAnsi="Poppins" w:cs="Poppins"/>
          <w:sz w:val="18"/>
          <w:szCs w:val="18"/>
        </w:rPr>
      </w:pPr>
      <w:r w:rsidRPr="00D95A5F">
        <w:rPr>
          <w:rFonts w:ascii="Poppins" w:hAnsi="Poppins" w:cs="Poppins"/>
          <w:sz w:val="18"/>
          <w:szCs w:val="18"/>
        </w:rPr>
        <w:t>La presente deliberazione n.</w:t>
      </w:r>
      <w:proofErr w:type="gramStart"/>
      <w:r w:rsidR="006F5F9E">
        <w:rPr>
          <w:rFonts w:ascii="Poppins" w:hAnsi="Poppins" w:cs="Poppins"/>
          <w:sz w:val="18"/>
          <w:szCs w:val="18"/>
        </w:rPr>
        <w:t xml:space="preserve"> </w:t>
      </w:r>
      <w:r w:rsidR="00A3025E">
        <w:rPr>
          <w:rFonts w:ascii="Poppins" w:hAnsi="Poppins" w:cs="Poppins"/>
          <w:sz w:val="18"/>
          <w:szCs w:val="18"/>
        </w:rPr>
        <w:t>..</w:t>
      </w:r>
      <w:proofErr w:type="gramEnd"/>
      <w:r w:rsidRPr="00D95A5F">
        <w:rPr>
          <w:rFonts w:ascii="Poppins" w:hAnsi="Poppins" w:cs="Poppins"/>
          <w:sz w:val="18"/>
          <w:szCs w:val="18"/>
        </w:rPr>
        <w:t xml:space="preserve"> di data </w:t>
      </w:r>
      <w:r w:rsidR="00A3025E">
        <w:rPr>
          <w:rFonts w:ascii="Poppins" w:hAnsi="Poppins" w:cs="Poppins"/>
          <w:sz w:val="18"/>
          <w:szCs w:val="18"/>
        </w:rPr>
        <w:t>…</w:t>
      </w:r>
      <w:r w:rsidR="006F5F9E">
        <w:rPr>
          <w:rFonts w:ascii="Poppins" w:hAnsi="Poppins" w:cs="Poppins"/>
          <w:sz w:val="18"/>
          <w:szCs w:val="18"/>
        </w:rPr>
        <w:t xml:space="preserve"> a</w:t>
      </w:r>
      <w:r w:rsidRPr="00D95A5F">
        <w:rPr>
          <w:rFonts w:ascii="Poppins" w:hAnsi="Poppins" w:cs="Poppins"/>
          <w:sz w:val="18"/>
          <w:szCs w:val="18"/>
        </w:rPr>
        <w:t>vente ad oggetto “</w:t>
      </w:r>
      <w:r w:rsidRPr="00D95A5F">
        <w:rPr>
          <w:rFonts w:ascii="Poppins" w:hAnsi="Poppins" w:cs="Poppins"/>
          <w:i/>
          <w:iCs/>
          <w:sz w:val="18"/>
          <w:szCs w:val="18"/>
        </w:rPr>
        <w:t>articoli 151 e 170 del D.lgs. 18 agosto 2000, n. 267 - Approvazione del Documento Unico di Programmazione (D.U.P.) 202</w:t>
      </w:r>
      <w:r w:rsidR="00A3025E">
        <w:rPr>
          <w:rFonts w:ascii="Poppins" w:hAnsi="Poppins" w:cs="Poppins"/>
          <w:i/>
          <w:iCs/>
          <w:sz w:val="18"/>
          <w:szCs w:val="18"/>
        </w:rPr>
        <w:t>7</w:t>
      </w:r>
      <w:r w:rsidRPr="00D95A5F">
        <w:rPr>
          <w:rFonts w:ascii="Poppins" w:hAnsi="Poppins" w:cs="Poppins"/>
          <w:i/>
          <w:iCs/>
          <w:sz w:val="18"/>
          <w:szCs w:val="18"/>
        </w:rPr>
        <w:t xml:space="preserve"> - 202</w:t>
      </w:r>
      <w:r w:rsidR="00A3025E">
        <w:rPr>
          <w:rFonts w:ascii="Poppins" w:hAnsi="Poppins" w:cs="Poppins"/>
          <w:i/>
          <w:iCs/>
          <w:sz w:val="18"/>
          <w:szCs w:val="18"/>
        </w:rPr>
        <w:t>9</w:t>
      </w:r>
      <w:r w:rsidRPr="00D95A5F">
        <w:rPr>
          <w:rFonts w:ascii="Poppins" w:hAnsi="Poppins" w:cs="Poppins"/>
          <w:sz w:val="18"/>
          <w:szCs w:val="18"/>
        </w:rPr>
        <w:t xml:space="preserve">”, viene pubblicata all’albo telematico di questo ente in data </w:t>
      </w:r>
      <w:r w:rsidR="00A3025E">
        <w:rPr>
          <w:rFonts w:ascii="Poppins" w:hAnsi="Poppins" w:cs="Poppins"/>
          <w:sz w:val="18"/>
          <w:szCs w:val="18"/>
        </w:rPr>
        <w:t>…</w:t>
      </w:r>
      <w:r w:rsidR="006F5F9E">
        <w:rPr>
          <w:rFonts w:ascii="Poppins" w:hAnsi="Poppins" w:cs="Poppins"/>
          <w:sz w:val="18"/>
          <w:szCs w:val="18"/>
        </w:rPr>
        <w:t xml:space="preserve"> </w:t>
      </w:r>
      <w:r w:rsidRPr="00D95A5F">
        <w:rPr>
          <w:rFonts w:ascii="Poppins" w:hAnsi="Poppins" w:cs="Poppins"/>
          <w:sz w:val="18"/>
          <w:szCs w:val="18"/>
        </w:rPr>
        <w:t xml:space="preserve">per rimanervi dieci giorni consecutivi ai sensi dell’art. 183, commi 1, 3 del Codice degli Enti Locali della Regione </w:t>
      </w:r>
      <w:proofErr w:type="gramStart"/>
      <w:r w:rsidRPr="00D95A5F">
        <w:rPr>
          <w:rFonts w:ascii="Poppins" w:hAnsi="Poppins" w:cs="Poppins"/>
          <w:sz w:val="18"/>
          <w:szCs w:val="18"/>
        </w:rPr>
        <w:t>Trentino Alto Adige</w:t>
      </w:r>
      <w:proofErr w:type="gramEnd"/>
      <w:r w:rsidRPr="00D95A5F">
        <w:rPr>
          <w:rFonts w:ascii="Poppins" w:hAnsi="Poppins" w:cs="Poppins"/>
          <w:sz w:val="18"/>
          <w:szCs w:val="18"/>
        </w:rPr>
        <w:t>, legge regionale 3 maggio 2018 n.2.</w:t>
      </w:r>
    </w:p>
    <w:p w14:paraId="43954319" w14:textId="77777777" w:rsidR="00D95A5F" w:rsidRPr="00D95A5F" w:rsidRDefault="00D95A5F" w:rsidP="00D95A5F">
      <w:pPr>
        <w:autoSpaceDE w:val="0"/>
        <w:jc w:val="both"/>
        <w:rPr>
          <w:rFonts w:ascii="Poppins" w:hAnsi="Poppins" w:cs="Poppins"/>
          <w:sz w:val="18"/>
          <w:szCs w:val="18"/>
        </w:rPr>
      </w:pPr>
    </w:p>
    <w:p w14:paraId="503BFAEF" w14:textId="77777777" w:rsidR="00D95A5F" w:rsidRPr="00D95A5F" w:rsidRDefault="00D95A5F" w:rsidP="00D95A5F">
      <w:pPr>
        <w:autoSpaceDE w:val="0"/>
        <w:ind w:left="5812"/>
        <w:jc w:val="center"/>
        <w:rPr>
          <w:rFonts w:ascii="Poppins" w:hAnsi="Poppins" w:cs="Poppins"/>
          <w:sz w:val="18"/>
          <w:szCs w:val="18"/>
        </w:rPr>
      </w:pPr>
      <w:r w:rsidRPr="00D95A5F">
        <w:rPr>
          <w:rFonts w:ascii="Poppins" w:hAnsi="Poppins" w:cs="Poppins"/>
          <w:sz w:val="18"/>
          <w:szCs w:val="18"/>
        </w:rPr>
        <w:t>IL DIRETTORE CONSORZIALE</w:t>
      </w:r>
    </w:p>
    <w:p w14:paraId="28168F66" w14:textId="77777777" w:rsidR="00D95A5F" w:rsidRPr="00D95A5F" w:rsidRDefault="00D95A5F" w:rsidP="00D95A5F">
      <w:pPr>
        <w:autoSpaceDE w:val="0"/>
        <w:ind w:left="5812"/>
        <w:jc w:val="center"/>
        <w:rPr>
          <w:rFonts w:ascii="Poppins" w:hAnsi="Poppins" w:cs="Poppins"/>
          <w:sz w:val="18"/>
          <w:szCs w:val="18"/>
        </w:rPr>
      </w:pPr>
      <w:r w:rsidRPr="00D95A5F">
        <w:rPr>
          <w:rFonts w:ascii="Poppins" w:hAnsi="Poppins" w:cs="Poppins"/>
          <w:sz w:val="18"/>
          <w:szCs w:val="18"/>
        </w:rPr>
        <w:t>dott. Luca Battisti</w:t>
      </w:r>
    </w:p>
    <w:p w14:paraId="0487F71A" w14:textId="77777777" w:rsidR="00D95A5F" w:rsidRPr="00D95A5F" w:rsidRDefault="00D95A5F" w:rsidP="00D95A5F">
      <w:pPr>
        <w:autoSpaceDE w:val="0"/>
        <w:ind w:left="5812"/>
        <w:jc w:val="center"/>
        <w:rPr>
          <w:rFonts w:ascii="Poppins" w:hAnsi="Poppins" w:cs="Poppins"/>
          <w:sz w:val="18"/>
          <w:szCs w:val="18"/>
        </w:rPr>
      </w:pPr>
      <w:r w:rsidRPr="00D95A5F">
        <w:rPr>
          <w:rFonts w:ascii="Poppins" w:hAnsi="Poppins" w:cs="Poppins"/>
          <w:sz w:val="18"/>
          <w:szCs w:val="18"/>
        </w:rPr>
        <w:t>(f.to digitalmente)</w:t>
      </w:r>
    </w:p>
    <w:p w14:paraId="6F1F5903" w14:textId="77777777" w:rsidR="00D95A5F" w:rsidRPr="00D95A5F" w:rsidRDefault="00D95A5F" w:rsidP="00D95A5F">
      <w:pPr>
        <w:pBdr>
          <w:bottom w:val="single" w:sz="4" w:space="1" w:color="auto"/>
        </w:pBdr>
        <w:autoSpaceDE w:val="0"/>
        <w:jc w:val="both"/>
        <w:rPr>
          <w:rFonts w:ascii="Poppins" w:hAnsi="Poppins" w:cs="Poppins"/>
          <w:sz w:val="18"/>
          <w:szCs w:val="18"/>
        </w:rPr>
      </w:pPr>
    </w:p>
    <w:p w14:paraId="20A6CD9D" w14:textId="77777777" w:rsidR="00D95A5F" w:rsidRPr="00D95A5F" w:rsidRDefault="00D95A5F" w:rsidP="00D95A5F">
      <w:pPr>
        <w:autoSpaceDE w:val="0"/>
        <w:jc w:val="both"/>
        <w:rPr>
          <w:rFonts w:ascii="Poppins" w:hAnsi="Poppins" w:cs="Poppins"/>
          <w:sz w:val="18"/>
          <w:szCs w:val="18"/>
        </w:rPr>
      </w:pPr>
    </w:p>
    <w:p w14:paraId="3A2ACDE3" w14:textId="77777777" w:rsidR="00D95A5F" w:rsidRPr="00D95A5F" w:rsidRDefault="00D95A5F" w:rsidP="00D95A5F">
      <w:pPr>
        <w:autoSpaceDE w:val="0"/>
        <w:jc w:val="both"/>
        <w:rPr>
          <w:rFonts w:ascii="Poppins" w:hAnsi="Poppins" w:cs="Poppins"/>
          <w:sz w:val="18"/>
          <w:szCs w:val="18"/>
        </w:rPr>
      </w:pPr>
      <w:r w:rsidRPr="00D95A5F">
        <w:rPr>
          <w:rFonts w:ascii="Poppins" w:hAnsi="Poppins" w:cs="Poppins"/>
          <w:sz w:val="18"/>
          <w:szCs w:val="18"/>
        </w:rPr>
        <w:t>Sulla proposta di deliberazione oggi formalizzata nel presente atto sono state acquisiti in antecedenza:</w:t>
      </w:r>
    </w:p>
    <w:p w14:paraId="17294CBE" w14:textId="77777777" w:rsidR="00D95A5F" w:rsidRPr="00D95A5F" w:rsidRDefault="00D95A5F" w:rsidP="00D95A5F">
      <w:pPr>
        <w:autoSpaceDE w:val="0"/>
        <w:jc w:val="both"/>
        <w:rPr>
          <w:rFonts w:ascii="Poppins" w:hAnsi="Poppins" w:cs="Poppins"/>
          <w:sz w:val="18"/>
          <w:szCs w:val="18"/>
        </w:rPr>
      </w:pPr>
      <w:r w:rsidRPr="00D95A5F">
        <w:rPr>
          <w:rFonts w:ascii="Poppins" w:hAnsi="Poppins" w:cs="Poppins"/>
          <w:sz w:val="18"/>
          <w:szCs w:val="18"/>
        </w:rPr>
        <w:t>• il parere positivo del Direttore consorziale in ordine regolarità amministrativa con attestazione della regolarità e correttezza dell'azione amministrativa a norma degli artt. 185 e 187 del Codice degli Enti locali approvato con Legge regionale 3 maggio 2018 n. 2 e successive modifiche ed integrazioni;</w:t>
      </w:r>
    </w:p>
    <w:p w14:paraId="2671CF3F" w14:textId="77777777" w:rsidR="00D95A5F" w:rsidRPr="00D95A5F" w:rsidRDefault="00D95A5F" w:rsidP="00D95A5F">
      <w:pPr>
        <w:autoSpaceDE w:val="0"/>
        <w:jc w:val="both"/>
        <w:rPr>
          <w:rFonts w:ascii="Poppins" w:hAnsi="Poppins" w:cs="Poppins"/>
          <w:sz w:val="18"/>
          <w:szCs w:val="18"/>
        </w:rPr>
      </w:pPr>
      <w:r w:rsidRPr="00D95A5F">
        <w:rPr>
          <w:rFonts w:ascii="Poppins" w:hAnsi="Poppins" w:cs="Poppins"/>
          <w:sz w:val="18"/>
          <w:szCs w:val="18"/>
        </w:rPr>
        <w:t>• il parere positivo del Responsabile del Servizio Finanziario in ordine alla regolarità contabile a norma degli artt. 185 e 187 del Codice degli Enti locali approvato con Legge regionale 3 maggio 2018 n. 2 e successive modifiche ed integrazioni.</w:t>
      </w:r>
    </w:p>
    <w:p w14:paraId="77285C88" w14:textId="2EED67AB" w:rsidR="00D95A5F" w:rsidRPr="00D95A5F" w:rsidRDefault="00D95A5F" w:rsidP="00D95A5F">
      <w:pPr>
        <w:autoSpaceDE w:val="0"/>
        <w:ind w:left="6237"/>
        <w:jc w:val="center"/>
        <w:rPr>
          <w:rFonts w:ascii="Poppins" w:hAnsi="Poppins" w:cs="Poppins"/>
          <w:sz w:val="18"/>
          <w:szCs w:val="18"/>
        </w:rPr>
      </w:pPr>
      <w:r w:rsidRPr="00D95A5F">
        <w:rPr>
          <w:rFonts w:ascii="Poppins" w:hAnsi="Poppins" w:cs="Poppins"/>
          <w:sz w:val="18"/>
          <w:szCs w:val="18"/>
        </w:rPr>
        <w:t>IL DIRETTORE CONSORZIALE</w:t>
      </w:r>
    </w:p>
    <w:p w14:paraId="6272B388" w14:textId="64AEE9E7" w:rsidR="00D95A5F" w:rsidRPr="00D95A5F" w:rsidRDefault="00D95A5F" w:rsidP="00D95A5F">
      <w:pPr>
        <w:autoSpaceDE w:val="0"/>
        <w:ind w:left="6237"/>
        <w:jc w:val="center"/>
        <w:rPr>
          <w:rFonts w:ascii="Poppins" w:hAnsi="Poppins" w:cs="Poppins"/>
          <w:sz w:val="18"/>
          <w:szCs w:val="18"/>
        </w:rPr>
      </w:pPr>
      <w:r w:rsidRPr="00D95A5F">
        <w:rPr>
          <w:rFonts w:ascii="Poppins" w:hAnsi="Poppins" w:cs="Poppins"/>
          <w:sz w:val="18"/>
          <w:szCs w:val="18"/>
        </w:rPr>
        <w:t>dott. Luca Battisti</w:t>
      </w:r>
    </w:p>
    <w:p w14:paraId="655E586C" w14:textId="25503A81" w:rsidR="00D95A5F" w:rsidRPr="00D95A5F" w:rsidRDefault="00D95A5F" w:rsidP="00D95A5F">
      <w:pPr>
        <w:autoSpaceDE w:val="0"/>
        <w:ind w:left="6237"/>
        <w:jc w:val="center"/>
        <w:rPr>
          <w:rFonts w:ascii="Poppins" w:hAnsi="Poppins" w:cs="Poppins"/>
          <w:sz w:val="18"/>
          <w:szCs w:val="18"/>
        </w:rPr>
      </w:pPr>
      <w:r w:rsidRPr="00D95A5F">
        <w:rPr>
          <w:rFonts w:ascii="Poppins" w:hAnsi="Poppins" w:cs="Poppins"/>
          <w:sz w:val="18"/>
          <w:szCs w:val="18"/>
        </w:rPr>
        <w:t>(f.to digitalmente)</w:t>
      </w:r>
    </w:p>
    <w:p w14:paraId="6F731647" w14:textId="77777777" w:rsidR="00D95A5F" w:rsidRDefault="00D95A5F" w:rsidP="00D95A5F">
      <w:pPr>
        <w:autoSpaceDE w:val="0"/>
        <w:jc w:val="both"/>
        <w:rPr>
          <w:rFonts w:ascii="Poppins" w:hAnsi="Poppins" w:cs="Poppins"/>
          <w:sz w:val="18"/>
          <w:szCs w:val="18"/>
        </w:rPr>
      </w:pPr>
    </w:p>
    <w:p w14:paraId="29BD577E" w14:textId="77777777" w:rsidR="00D95A5F" w:rsidRPr="00D95A5F" w:rsidRDefault="00D95A5F" w:rsidP="00D95A5F">
      <w:pPr>
        <w:pBdr>
          <w:bottom w:val="single" w:sz="4" w:space="1" w:color="auto"/>
        </w:pBdr>
        <w:autoSpaceDE w:val="0"/>
        <w:jc w:val="both"/>
        <w:rPr>
          <w:rFonts w:ascii="Poppins" w:hAnsi="Poppins" w:cs="Poppins"/>
          <w:sz w:val="18"/>
          <w:szCs w:val="18"/>
        </w:rPr>
      </w:pPr>
    </w:p>
    <w:p w14:paraId="52EE8D1C" w14:textId="77777777" w:rsidR="00D95A5F" w:rsidRPr="00D95A5F" w:rsidRDefault="00D95A5F" w:rsidP="00D95A5F">
      <w:pPr>
        <w:autoSpaceDE w:val="0"/>
        <w:jc w:val="both"/>
        <w:rPr>
          <w:rFonts w:ascii="Poppins" w:hAnsi="Poppins" w:cs="Poppins"/>
          <w:sz w:val="18"/>
          <w:szCs w:val="18"/>
        </w:rPr>
      </w:pPr>
    </w:p>
    <w:p w14:paraId="24A84251" w14:textId="77777777" w:rsidR="00D95A5F" w:rsidRPr="00D95A5F" w:rsidRDefault="00D95A5F" w:rsidP="00D95A5F">
      <w:pPr>
        <w:autoSpaceDE w:val="0"/>
        <w:jc w:val="both"/>
        <w:rPr>
          <w:rFonts w:ascii="Poppins" w:hAnsi="Poppins" w:cs="Poppins"/>
          <w:sz w:val="16"/>
          <w:szCs w:val="16"/>
        </w:rPr>
      </w:pPr>
      <w:r w:rsidRPr="00D95A5F">
        <w:rPr>
          <w:rFonts w:ascii="Poppins" w:hAnsi="Poppins" w:cs="Poppins"/>
          <w:i/>
          <w:iCs/>
          <w:sz w:val="16"/>
          <w:szCs w:val="16"/>
        </w:rPr>
        <w:t xml:space="preserve">Documento informatico firmato digitalmente ai sensi del </w:t>
      </w:r>
      <w:proofErr w:type="spellStart"/>
      <w:r w:rsidRPr="00D95A5F">
        <w:rPr>
          <w:rFonts w:ascii="Poppins" w:hAnsi="Poppins" w:cs="Poppins"/>
          <w:i/>
          <w:iCs/>
          <w:sz w:val="16"/>
          <w:szCs w:val="16"/>
        </w:rPr>
        <w:t>D.Lgs</w:t>
      </w:r>
      <w:proofErr w:type="spellEnd"/>
      <w:r w:rsidRPr="00D95A5F">
        <w:rPr>
          <w:rFonts w:ascii="Poppins" w:hAnsi="Poppins" w:cs="Poppins"/>
          <w:i/>
          <w:iCs/>
          <w:sz w:val="16"/>
          <w:szCs w:val="16"/>
        </w:rPr>
        <w:t xml:space="preserve"> 82/2005 </w:t>
      </w:r>
      <w:proofErr w:type="spellStart"/>
      <w:r w:rsidRPr="00D95A5F">
        <w:rPr>
          <w:rFonts w:ascii="Poppins" w:hAnsi="Poppins" w:cs="Poppins"/>
          <w:i/>
          <w:iCs/>
          <w:sz w:val="16"/>
          <w:szCs w:val="16"/>
        </w:rPr>
        <w:t>s.m.i.</w:t>
      </w:r>
      <w:proofErr w:type="spellEnd"/>
      <w:r w:rsidRPr="00D95A5F">
        <w:rPr>
          <w:rFonts w:ascii="Poppins" w:hAnsi="Poppins" w:cs="Poppins"/>
          <w:i/>
          <w:iCs/>
          <w:sz w:val="16"/>
          <w:szCs w:val="16"/>
        </w:rPr>
        <w:t xml:space="preserve"> e norme collegate, il quale sostituisce il documento cartaceo e la firma autografa.</w:t>
      </w:r>
    </w:p>
    <w:p w14:paraId="6604DA6A" w14:textId="77777777" w:rsidR="00D95A5F" w:rsidRPr="00D95A5F" w:rsidRDefault="00D95A5F" w:rsidP="00D95A5F">
      <w:pPr>
        <w:autoSpaceDE w:val="0"/>
        <w:jc w:val="both"/>
        <w:rPr>
          <w:rFonts w:ascii="Poppins" w:hAnsi="Poppins" w:cs="Poppins"/>
          <w:sz w:val="16"/>
          <w:szCs w:val="16"/>
        </w:rPr>
      </w:pPr>
      <w:r w:rsidRPr="00D95A5F">
        <w:rPr>
          <w:rFonts w:ascii="Poppins" w:hAnsi="Poppins" w:cs="Poppins"/>
          <w:i/>
          <w:iCs/>
          <w:sz w:val="16"/>
          <w:szCs w:val="16"/>
        </w:rPr>
        <w:t xml:space="preserve">Questo documento, se trasmesso in forma cartacea, costituisce copia dell’originale informatico firmato digitalmente, predisposto e disponibile presso questa Amministrazione in conformità alle regole tecniche (artt. 3bis e 71 </w:t>
      </w:r>
      <w:proofErr w:type="spellStart"/>
      <w:r w:rsidRPr="00D95A5F">
        <w:rPr>
          <w:rFonts w:ascii="Poppins" w:hAnsi="Poppins" w:cs="Poppins"/>
          <w:i/>
          <w:iCs/>
          <w:sz w:val="16"/>
          <w:szCs w:val="16"/>
        </w:rPr>
        <w:t>D.Lgs.</w:t>
      </w:r>
      <w:proofErr w:type="spellEnd"/>
      <w:r w:rsidRPr="00D95A5F">
        <w:rPr>
          <w:rFonts w:ascii="Poppins" w:hAnsi="Poppins" w:cs="Poppins"/>
          <w:i/>
          <w:iCs/>
          <w:sz w:val="16"/>
          <w:szCs w:val="16"/>
        </w:rPr>
        <w:t xml:space="preserve"> 82/2005). La firma autografa è sostituita dall’indicazione a stampa del nominativo del responsabile (art. 3 </w:t>
      </w:r>
      <w:proofErr w:type="spellStart"/>
      <w:r w:rsidRPr="00D95A5F">
        <w:rPr>
          <w:rFonts w:ascii="Poppins" w:hAnsi="Poppins" w:cs="Poppins"/>
          <w:i/>
          <w:iCs/>
          <w:sz w:val="16"/>
          <w:szCs w:val="16"/>
        </w:rPr>
        <w:t>D.Lgs.</w:t>
      </w:r>
      <w:proofErr w:type="spellEnd"/>
      <w:r w:rsidRPr="00D95A5F">
        <w:rPr>
          <w:rFonts w:ascii="Poppins" w:hAnsi="Poppins" w:cs="Poppins"/>
          <w:i/>
          <w:iCs/>
          <w:sz w:val="16"/>
          <w:szCs w:val="16"/>
        </w:rPr>
        <w:t xml:space="preserve"> 39/1993).</w:t>
      </w:r>
    </w:p>
    <w:bookmarkEnd w:id="1"/>
    <w:p w14:paraId="5B84C613" w14:textId="77777777" w:rsidR="00D95A5F" w:rsidRPr="00C74FA4" w:rsidRDefault="00D95A5F" w:rsidP="00C74FA4">
      <w:pPr>
        <w:pBdr>
          <w:bottom w:val="single" w:sz="4" w:space="1" w:color="auto"/>
        </w:pBdr>
        <w:autoSpaceDE w:val="0"/>
        <w:jc w:val="both"/>
        <w:rPr>
          <w:rFonts w:ascii="Poppins" w:hAnsi="Poppins" w:cs="Poppins"/>
          <w:sz w:val="16"/>
          <w:szCs w:val="16"/>
        </w:rPr>
      </w:pPr>
    </w:p>
    <w:sectPr w:rsidR="00D95A5F" w:rsidRPr="00C74FA4" w:rsidSect="00EE6508">
      <w:headerReference w:type="default" r:id="rId7"/>
      <w:pgSz w:w="11900" w:h="16840"/>
      <w:pgMar w:top="2835" w:right="1134" w:bottom="170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5F3D" w14:textId="77777777" w:rsidR="002C5D4D" w:rsidRDefault="002C5D4D" w:rsidP="00A15851">
      <w:r>
        <w:separator/>
      </w:r>
    </w:p>
  </w:endnote>
  <w:endnote w:type="continuationSeparator" w:id="0">
    <w:p w14:paraId="392F2F65" w14:textId="77777777" w:rsidR="002C5D4D" w:rsidRDefault="002C5D4D" w:rsidP="00A15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Univers">
    <w:charset w:val="00"/>
    <w:family w:val="swiss"/>
    <w:pitch w:val="variable"/>
    <w:sig w:usb0="80000287" w:usb1="00000000" w:usb2="00000000" w:usb3="00000000" w:csb0="0000000F" w:csb1="00000000"/>
  </w:font>
  <w:font w:name="Palatino Linotype">
    <w:panose1 w:val="02040502050505030304"/>
    <w:charset w:val="00"/>
    <w:family w:val="roman"/>
    <w:pitch w:val="variable"/>
    <w:sig w:usb0="E0000287" w:usb1="40000013" w:usb2="00000000" w:usb3="00000000" w:csb0="0000019F" w:csb1="00000000"/>
  </w:font>
  <w:font w:name="Linux Libertine G">
    <w:altName w:val="Times New Roman"/>
    <w:charset w:val="00"/>
    <w:family w:val="auto"/>
    <w:pitch w:val="variable"/>
    <w:sig w:usb0="E0000AFF" w:usb1="5200E5FB" w:usb2="02000020" w:usb3="00000000" w:csb0="000001BF" w:csb1="00000000"/>
  </w:font>
  <w:font w:name="Linux Libertine G:thou=0">
    <w:altName w:val="Times New Roman"/>
    <w:charset w:val="00"/>
    <w:family w:val="auto"/>
    <w:pitch w:val="variable"/>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47967" w14:textId="77777777" w:rsidR="002C5D4D" w:rsidRDefault="002C5D4D" w:rsidP="00A15851">
      <w:r>
        <w:separator/>
      </w:r>
    </w:p>
  </w:footnote>
  <w:footnote w:type="continuationSeparator" w:id="0">
    <w:p w14:paraId="74AB26D7" w14:textId="77777777" w:rsidR="002C5D4D" w:rsidRDefault="002C5D4D" w:rsidP="00A15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E7B9" w14:textId="77777777" w:rsidR="00D6541D" w:rsidRDefault="00D6541D">
    <w:pPr>
      <w:pStyle w:val="Intestazione"/>
      <w:rPr>
        <w:noProof/>
      </w:rPr>
    </w:pPr>
  </w:p>
  <w:p w14:paraId="303703B3" w14:textId="3B6D22B9" w:rsidR="00A15851" w:rsidRDefault="00A15851">
    <w:pPr>
      <w:pStyle w:val="Intestazione"/>
    </w:pPr>
    <w:r>
      <w:rPr>
        <w:noProof/>
      </w:rPr>
      <w:drawing>
        <wp:anchor distT="0" distB="0" distL="114300" distR="114300" simplePos="0" relativeHeight="251658240" behindDoc="1" locked="0" layoutInCell="1" allowOverlap="1" wp14:anchorId="49983834" wp14:editId="3B07B594">
          <wp:simplePos x="0" y="0"/>
          <wp:positionH relativeFrom="page">
            <wp:posOffset>0</wp:posOffset>
          </wp:positionH>
          <wp:positionV relativeFrom="page">
            <wp:posOffset>1</wp:posOffset>
          </wp:positionV>
          <wp:extent cx="7559400" cy="10684798"/>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pStyle w:val="Titolo4"/>
      <w:lvlText w:val=""/>
      <w:lvlJc w:val="left"/>
      <w:pPr>
        <w:tabs>
          <w:tab w:val="num" w:pos="360"/>
        </w:tabs>
        <w:ind w:left="720" w:hanging="360"/>
      </w:pPr>
      <w:rPr>
        <w:rFonts w:ascii="Symbol" w:hAnsi="Symbol" w:cs="Symbol" w:hint="default"/>
        <w:color w:val="FFFFFF"/>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Symbol" w:hAnsi="Symbol" w:cs="Verdana"/>
        <w:sz w:val="20"/>
        <w:szCs w:val="20"/>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4" w15:restartNumberingAfterBreak="0">
    <w:nsid w:val="00000005"/>
    <w:multiLevelType w:val="singleLevel"/>
    <w:tmpl w:val="00000005"/>
    <w:name w:val="WW8Num5"/>
    <w:lvl w:ilvl="0">
      <w:numFmt w:val="bullet"/>
      <w:lvlText w:val="·"/>
      <w:lvlJc w:val="left"/>
      <w:pPr>
        <w:tabs>
          <w:tab w:val="num" w:pos="0"/>
        </w:tabs>
        <w:ind w:left="720" w:hanging="360"/>
      </w:pPr>
      <w:rPr>
        <w:rFonts w:ascii="Verdana" w:hAnsi="Verdana" w:cs="Arial" w:hint="default"/>
      </w:rPr>
    </w:lvl>
  </w:abstractNum>
  <w:abstractNum w:abstractNumId="5" w15:restartNumberingAfterBreak="0">
    <w:nsid w:val="00000006"/>
    <w:multiLevelType w:val="singleLevel"/>
    <w:tmpl w:val="04100001"/>
    <w:lvl w:ilvl="0">
      <w:start w:val="1"/>
      <w:numFmt w:val="bullet"/>
      <w:lvlText w:val=""/>
      <w:lvlJc w:val="left"/>
      <w:pPr>
        <w:ind w:left="720" w:hanging="360"/>
      </w:pPr>
      <w:rPr>
        <w:rFonts w:ascii="Symbol" w:hAnsi="Symbol" w:hint="default"/>
      </w:rPr>
    </w:lvl>
  </w:abstractNum>
  <w:abstractNum w:abstractNumId="6" w15:restartNumberingAfterBreak="0">
    <w:nsid w:val="00000007"/>
    <w:multiLevelType w:val="multilevel"/>
    <w:tmpl w:val="BE9AC80E"/>
    <w:name w:val="WW8Num7"/>
    <w:lvl w:ilvl="0">
      <w:start w:val="1"/>
      <w:numFmt w:val="decimal"/>
      <w:lvlText w:val="%1)"/>
      <w:lvlJc w:val="left"/>
      <w:pPr>
        <w:tabs>
          <w:tab w:val="num" w:pos="0"/>
        </w:tabs>
        <w:ind w:left="824" w:hanging="540"/>
      </w:pPr>
      <w:rPr>
        <w:rFonts w:ascii="Poppins" w:hAnsi="Poppins" w:cs="Poppins" w:hint="default"/>
        <w:b w:val="0"/>
        <w:bCs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360" w:hanging="360"/>
      </w:pPr>
      <w:rPr>
        <w:rFonts w:ascii="Wingdings" w:hAnsi="Wingdings" w:cs="Wingdings" w:hint="default"/>
      </w:rPr>
    </w:lvl>
  </w:abstractNum>
  <w:abstractNum w:abstractNumId="8" w15:restartNumberingAfterBreak="0">
    <w:nsid w:val="00000009"/>
    <w:multiLevelType w:val="multilevel"/>
    <w:tmpl w:val="00000009"/>
    <w:name w:val="WW8Num10"/>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0"/>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0"/>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 w15:restartNumberingAfterBreak="0">
    <w:nsid w:val="03CD094D"/>
    <w:multiLevelType w:val="hybridMultilevel"/>
    <w:tmpl w:val="E0DE57A8"/>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0" w15:restartNumberingAfterBreak="0">
    <w:nsid w:val="0B8F1DE8"/>
    <w:multiLevelType w:val="hybridMultilevel"/>
    <w:tmpl w:val="1430C566"/>
    <w:lvl w:ilvl="0" w:tplc="7C4CF880">
      <w:numFmt w:val="bullet"/>
      <w:lvlText w:val="-"/>
      <w:lvlJc w:val="left"/>
      <w:pPr>
        <w:ind w:left="1434" w:hanging="360"/>
      </w:pPr>
      <w:rPr>
        <w:rFonts w:ascii="Verdana" w:eastAsia="NSimSun" w:hAnsi="Verdana" w:cs="Lucida Sans" w:hint="default"/>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11" w15:restartNumberingAfterBreak="0">
    <w:nsid w:val="163657B8"/>
    <w:multiLevelType w:val="hybridMultilevel"/>
    <w:tmpl w:val="850C9C5C"/>
    <w:lvl w:ilvl="0" w:tplc="C262B91C">
      <w:start w:val="1"/>
      <w:numFmt w:val="bullet"/>
      <w:lvlText w:val="-"/>
      <w:lvlJc w:val="left"/>
      <w:pPr>
        <w:ind w:left="1457" w:hanging="360"/>
      </w:pPr>
      <w:rPr>
        <w:rFonts w:ascii="Poppins" w:eastAsiaTheme="minorHAnsi" w:hAnsi="Poppins" w:cs="Poppins" w:hint="default"/>
      </w:rPr>
    </w:lvl>
    <w:lvl w:ilvl="1" w:tplc="FFFFFFFF" w:tentative="1">
      <w:start w:val="1"/>
      <w:numFmt w:val="bullet"/>
      <w:lvlText w:val="o"/>
      <w:lvlJc w:val="left"/>
      <w:pPr>
        <w:ind w:left="2177" w:hanging="360"/>
      </w:pPr>
      <w:rPr>
        <w:rFonts w:ascii="Courier New" w:hAnsi="Courier New" w:cs="Courier New" w:hint="default"/>
      </w:rPr>
    </w:lvl>
    <w:lvl w:ilvl="2" w:tplc="FFFFFFFF" w:tentative="1">
      <w:start w:val="1"/>
      <w:numFmt w:val="bullet"/>
      <w:lvlText w:val=""/>
      <w:lvlJc w:val="left"/>
      <w:pPr>
        <w:ind w:left="2897" w:hanging="360"/>
      </w:pPr>
      <w:rPr>
        <w:rFonts w:ascii="Wingdings" w:hAnsi="Wingdings" w:hint="default"/>
      </w:rPr>
    </w:lvl>
    <w:lvl w:ilvl="3" w:tplc="FFFFFFFF" w:tentative="1">
      <w:start w:val="1"/>
      <w:numFmt w:val="bullet"/>
      <w:lvlText w:val=""/>
      <w:lvlJc w:val="left"/>
      <w:pPr>
        <w:ind w:left="3617" w:hanging="360"/>
      </w:pPr>
      <w:rPr>
        <w:rFonts w:ascii="Symbol" w:hAnsi="Symbol" w:hint="default"/>
      </w:rPr>
    </w:lvl>
    <w:lvl w:ilvl="4" w:tplc="FFFFFFFF" w:tentative="1">
      <w:start w:val="1"/>
      <w:numFmt w:val="bullet"/>
      <w:lvlText w:val="o"/>
      <w:lvlJc w:val="left"/>
      <w:pPr>
        <w:ind w:left="4337" w:hanging="360"/>
      </w:pPr>
      <w:rPr>
        <w:rFonts w:ascii="Courier New" w:hAnsi="Courier New" w:cs="Courier New" w:hint="default"/>
      </w:rPr>
    </w:lvl>
    <w:lvl w:ilvl="5" w:tplc="FFFFFFFF" w:tentative="1">
      <w:start w:val="1"/>
      <w:numFmt w:val="bullet"/>
      <w:lvlText w:val=""/>
      <w:lvlJc w:val="left"/>
      <w:pPr>
        <w:ind w:left="5057" w:hanging="360"/>
      </w:pPr>
      <w:rPr>
        <w:rFonts w:ascii="Wingdings" w:hAnsi="Wingdings" w:hint="default"/>
      </w:rPr>
    </w:lvl>
    <w:lvl w:ilvl="6" w:tplc="FFFFFFFF" w:tentative="1">
      <w:start w:val="1"/>
      <w:numFmt w:val="bullet"/>
      <w:lvlText w:val=""/>
      <w:lvlJc w:val="left"/>
      <w:pPr>
        <w:ind w:left="5777" w:hanging="360"/>
      </w:pPr>
      <w:rPr>
        <w:rFonts w:ascii="Symbol" w:hAnsi="Symbol" w:hint="default"/>
      </w:rPr>
    </w:lvl>
    <w:lvl w:ilvl="7" w:tplc="FFFFFFFF" w:tentative="1">
      <w:start w:val="1"/>
      <w:numFmt w:val="bullet"/>
      <w:lvlText w:val="o"/>
      <w:lvlJc w:val="left"/>
      <w:pPr>
        <w:ind w:left="6497" w:hanging="360"/>
      </w:pPr>
      <w:rPr>
        <w:rFonts w:ascii="Courier New" w:hAnsi="Courier New" w:cs="Courier New" w:hint="default"/>
      </w:rPr>
    </w:lvl>
    <w:lvl w:ilvl="8" w:tplc="FFFFFFFF" w:tentative="1">
      <w:start w:val="1"/>
      <w:numFmt w:val="bullet"/>
      <w:lvlText w:val=""/>
      <w:lvlJc w:val="left"/>
      <w:pPr>
        <w:ind w:left="7217" w:hanging="360"/>
      </w:pPr>
      <w:rPr>
        <w:rFonts w:ascii="Wingdings" w:hAnsi="Wingdings" w:hint="default"/>
      </w:rPr>
    </w:lvl>
  </w:abstractNum>
  <w:abstractNum w:abstractNumId="12" w15:restartNumberingAfterBreak="0">
    <w:nsid w:val="2C2079AE"/>
    <w:multiLevelType w:val="hybridMultilevel"/>
    <w:tmpl w:val="A88C742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F087F14"/>
    <w:multiLevelType w:val="hybridMultilevel"/>
    <w:tmpl w:val="08E6E354"/>
    <w:lvl w:ilvl="0" w:tplc="04100001">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cs="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cs="Courier New"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cs="Courier New" w:hint="default"/>
      </w:rPr>
    </w:lvl>
    <w:lvl w:ilvl="8" w:tplc="04100005">
      <w:start w:val="1"/>
      <w:numFmt w:val="bullet"/>
      <w:lvlText w:val=""/>
      <w:lvlJc w:val="left"/>
      <w:pPr>
        <w:ind w:left="7047" w:hanging="360"/>
      </w:pPr>
      <w:rPr>
        <w:rFonts w:ascii="Wingdings" w:hAnsi="Wingdings" w:hint="default"/>
      </w:rPr>
    </w:lvl>
  </w:abstractNum>
  <w:abstractNum w:abstractNumId="14" w15:restartNumberingAfterBreak="0">
    <w:nsid w:val="3AAB6627"/>
    <w:multiLevelType w:val="multilevel"/>
    <w:tmpl w:val="51C2DB56"/>
    <w:lvl w:ilvl="0">
      <w:start w:val="1"/>
      <w:numFmt w:val="decimal"/>
      <w:lvlText w:val="%1."/>
      <w:lvlJc w:val="left"/>
      <w:pPr>
        <w:ind w:left="1070" w:hanging="360"/>
      </w:pPr>
      <w:rPr>
        <w:rFonts w:ascii="Poppins" w:hAnsi="Poppins" w:cs="Poppins" w:hint="default"/>
        <w:b w:val="0"/>
        <w:sz w:val="24"/>
        <w:szCs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5" w15:restartNumberingAfterBreak="0">
    <w:nsid w:val="412B4C68"/>
    <w:multiLevelType w:val="multilevel"/>
    <w:tmpl w:val="E80A5522"/>
    <w:lvl w:ilvl="0">
      <w:start w:val="1"/>
      <w:numFmt w:val="bullet"/>
      <w:lvlText w:val=""/>
      <w:lvlJc w:val="left"/>
      <w:pPr>
        <w:ind w:left="360" w:hanging="360"/>
      </w:pPr>
      <w:rPr>
        <w:rFonts w:ascii="Wingdings" w:hAnsi="Wingdings" w:cs="Wingdings"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 w15:restartNumberingAfterBreak="0">
    <w:nsid w:val="4A10058B"/>
    <w:multiLevelType w:val="hybridMultilevel"/>
    <w:tmpl w:val="8780DF64"/>
    <w:lvl w:ilvl="0" w:tplc="04100001">
      <w:start w:val="1"/>
      <w:numFmt w:val="bullet"/>
      <w:lvlText w:val=""/>
      <w:lvlJc w:val="left"/>
      <w:pPr>
        <w:ind w:left="1800" w:hanging="360"/>
      </w:pPr>
      <w:rPr>
        <w:rFonts w:ascii="Symbol" w:hAnsi="Symbol" w:hint="default"/>
        <w:sz w:val="20"/>
        <w:szCs w:val="2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585746FA"/>
    <w:multiLevelType w:val="hybridMultilevel"/>
    <w:tmpl w:val="63A2CEAA"/>
    <w:lvl w:ilvl="0" w:tplc="04100001">
      <w:start w:val="1"/>
      <w:numFmt w:val="bullet"/>
      <w:lvlText w:val=""/>
      <w:lvlJc w:val="left"/>
      <w:pPr>
        <w:ind w:left="1145" w:hanging="360"/>
      </w:pPr>
      <w:rPr>
        <w:rFonts w:ascii="Symbol" w:hAnsi="Symbol" w:hint="default"/>
      </w:rPr>
    </w:lvl>
    <w:lvl w:ilvl="1" w:tplc="04100003" w:tentative="1">
      <w:start w:val="1"/>
      <w:numFmt w:val="bullet"/>
      <w:lvlText w:val="o"/>
      <w:lvlJc w:val="left"/>
      <w:pPr>
        <w:ind w:left="1865" w:hanging="360"/>
      </w:pPr>
      <w:rPr>
        <w:rFonts w:ascii="Courier New" w:hAnsi="Courier New" w:cs="Courier New" w:hint="default"/>
      </w:rPr>
    </w:lvl>
    <w:lvl w:ilvl="2" w:tplc="04100005" w:tentative="1">
      <w:start w:val="1"/>
      <w:numFmt w:val="bullet"/>
      <w:lvlText w:val=""/>
      <w:lvlJc w:val="left"/>
      <w:pPr>
        <w:ind w:left="2585" w:hanging="360"/>
      </w:pPr>
      <w:rPr>
        <w:rFonts w:ascii="Wingdings" w:hAnsi="Wingdings" w:hint="default"/>
      </w:rPr>
    </w:lvl>
    <w:lvl w:ilvl="3" w:tplc="04100001" w:tentative="1">
      <w:start w:val="1"/>
      <w:numFmt w:val="bullet"/>
      <w:lvlText w:val=""/>
      <w:lvlJc w:val="left"/>
      <w:pPr>
        <w:ind w:left="3305" w:hanging="360"/>
      </w:pPr>
      <w:rPr>
        <w:rFonts w:ascii="Symbol" w:hAnsi="Symbol" w:hint="default"/>
      </w:rPr>
    </w:lvl>
    <w:lvl w:ilvl="4" w:tplc="04100003" w:tentative="1">
      <w:start w:val="1"/>
      <w:numFmt w:val="bullet"/>
      <w:lvlText w:val="o"/>
      <w:lvlJc w:val="left"/>
      <w:pPr>
        <w:ind w:left="4025" w:hanging="360"/>
      </w:pPr>
      <w:rPr>
        <w:rFonts w:ascii="Courier New" w:hAnsi="Courier New" w:cs="Courier New" w:hint="default"/>
      </w:rPr>
    </w:lvl>
    <w:lvl w:ilvl="5" w:tplc="04100005" w:tentative="1">
      <w:start w:val="1"/>
      <w:numFmt w:val="bullet"/>
      <w:lvlText w:val=""/>
      <w:lvlJc w:val="left"/>
      <w:pPr>
        <w:ind w:left="4745" w:hanging="360"/>
      </w:pPr>
      <w:rPr>
        <w:rFonts w:ascii="Wingdings" w:hAnsi="Wingdings" w:hint="default"/>
      </w:rPr>
    </w:lvl>
    <w:lvl w:ilvl="6" w:tplc="04100001" w:tentative="1">
      <w:start w:val="1"/>
      <w:numFmt w:val="bullet"/>
      <w:lvlText w:val=""/>
      <w:lvlJc w:val="left"/>
      <w:pPr>
        <w:ind w:left="5465" w:hanging="360"/>
      </w:pPr>
      <w:rPr>
        <w:rFonts w:ascii="Symbol" w:hAnsi="Symbol" w:hint="default"/>
      </w:rPr>
    </w:lvl>
    <w:lvl w:ilvl="7" w:tplc="04100003" w:tentative="1">
      <w:start w:val="1"/>
      <w:numFmt w:val="bullet"/>
      <w:lvlText w:val="o"/>
      <w:lvlJc w:val="left"/>
      <w:pPr>
        <w:ind w:left="6185" w:hanging="360"/>
      </w:pPr>
      <w:rPr>
        <w:rFonts w:ascii="Courier New" w:hAnsi="Courier New" w:cs="Courier New" w:hint="default"/>
      </w:rPr>
    </w:lvl>
    <w:lvl w:ilvl="8" w:tplc="04100005" w:tentative="1">
      <w:start w:val="1"/>
      <w:numFmt w:val="bullet"/>
      <w:lvlText w:val=""/>
      <w:lvlJc w:val="left"/>
      <w:pPr>
        <w:ind w:left="6905" w:hanging="360"/>
      </w:pPr>
      <w:rPr>
        <w:rFonts w:ascii="Wingdings" w:hAnsi="Wingdings" w:hint="default"/>
      </w:rPr>
    </w:lvl>
  </w:abstractNum>
  <w:abstractNum w:abstractNumId="18" w15:restartNumberingAfterBreak="0">
    <w:nsid w:val="604172C4"/>
    <w:multiLevelType w:val="hybridMultilevel"/>
    <w:tmpl w:val="3DC0732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9" w15:restartNumberingAfterBreak="0">
    <w:nsid w:val="7321787E"/>
    <w:multiLevelType w:val="hybridMultilevel"/>
    <w:tmpl w:val="9ABCCDA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313145976">
    <w:abstractNumId w:val="0"/>
  </w:num>
  <w:num w:numId="2" w16cid:durableId="1340158927">
    <w:abstractNumId w:val="1"/>
  </w:num>
  <w:num w:numId="3" w16cid:durableId="1972437516">
    <w:abstractNumId w:val="5"/>
  </w:num>
  <w:num w:numId="4" w16cid:durableId="1668244744">
    <w:abstractNumId w:val="11"/>
  </w:num>
  <w:num w:numId="5" w16cid:durableId="932931440">
    <w:abstractNumId w:val="10"/>
  </w:num>
  <w:num w:numId="6" w16cid:durableId="626396004">
    <w:abstractNumId w:val="16"/>
  </w:num>
  <w:num w:numId="7" w16cid:durableId="1191458294">
    <w:abstractNumId w:val="18"/>
  </w:num>
  <w:num w:numId="8" w16cid:durableId="599069861">
    <w:abstractNumId w:val="12"/>
  </w:num>
  <w:num w:numId="9" w16cid:durableId="704017698">
    <w:abstractNumId w:val="17"/>
  </w:num>
  <w:num w:numId="10" w16cid:durableId="11547570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0606517">
    <w:abstractNumId w:val="15"/>
  </w:num>
  <w:num w:numId="12" w16cid:durableId="1242257550">
    <w:abstractNumId w:val="2"/>
  </w:num>
  <w:num w:numId="13" w16cid:durableId="216166089">
    <w:abstractNumId w:val="3"/>
  </w:num>
  <w:num w:numId="14" w16cid:durableId="1840465097">
    <w:abstractNumId w:val="4"/>
  </w:num>
  <w:num w:numId="15" w16cid:durableId="460804949">
    <w:abstractNumId w:val="6"/>
  </w:num>
  <w:num w:numId="16" w16cid:durableId="1473332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5689765">
    <w:abstractNumId w:val="13"/>
  </w:num>
  <w:num w:numId="18" w16cid:durableId="1560478849">
    <w:abstractNumId w:val="9"/>
  </w:num>
  <w:num w:numId="19" w16cid:durableId="63377660">
    <w:abstractNumId w:val="19"/>
  </w:num>
  <w:num w:numId="20" w16cid:durableId="338048642">
    <w:abstractNumId w:val="9"/>
  </w:num>
  <w:num w:numId="21" w16cid:durableId="13046527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851"/>
    <w:rsid w:val="00003C31"/>
    <w:rsid w:val="0002409C"/>
    <w:rsid w:val="00043A89"/>
    <w:rsid w:val="000453C4"/>
    <w:rsid w:val="0005688F"/>
    <w:rsid w:val="00071635"/>
    <w:rsid w:val="00091469"/>
    <w:rsid w:val="00092C86"/>
    <w:rsid w:val="000A1191"/>
    <w:rsid w:val="000D19C2"/>
    <w:rsid w:val="00107BDF"/>
    <w:rsid w:val="00110DD8"/>
    <w:rsid w:val="00111988"/>
    <w:rsid w:val="00115263"/>
    <w:rsid w:val="00117502"/>
    <w:rsid w:val="00151ABE"/>
    <w:rsid w:val="001605EA"/>
    <w:rsid w:val="00172910"/>
    <w:rsid w:val="00185184"/>
    <w:rsid w:val="00197153"/>
    <w:rsid w:val="001D5AB8"/>
    <w:rsid w:val="00231913"/>
    <w:rsid w:val="00264A78"/>
    <w:rsid w:val="00281F7F"/>
    <w:rsid w:val="002B1144"/>
    <w:rsid w:val="002B40AB"/>
    <w:rsid w:val="002C027A"/>
    <w:rsid w:val="002C2410"/>
    <w:rsid w:val="002C5D4D"/>
    <w:rsid w:val="002D1B7A"/>
    <w:rsid w:val="002D59BE"/>
    <w:rsid w:val="002E5A47"/>
    <w:rsid w:val="00312384"/>
    <w:rsid w:val="00374BF8"/>
    <w:rsid w:val="00375D2E"/>
    <w:rsid w:val="003A4024"/>
    <w:rsid w:val="003D6BFE"/>
    <w:rsid w:val="003D7397"/>
    <w:rsid w:val="00404D22"/>
    <w:rsid w:val="00441D38"/>
    <w:rsid w:val="004F636D"/>
    <w:rsid w:val="00514E29"/>
    <w:rsid w:val="005403EB"/>
    <w:rsid w:val="00544E86"/>
    <w:rsid w:val="00564849"/>
    <w:rsid w:val="005649DE"/>
    <w:rsid w:val="005A49AC"/>
    <w:rsid w:val="005C4717"/>
    <w:rsid w:val="005C562E"/>
    <w:rsid w:val="005C76F4"/>
    <w:rsid w:val="005D4E9F"/>
    <w:rsid w:val="005F362F"/>
    <w:rsid w:val="00607374"/>
    <w:rsid w:val="00610D37"/>
    <w:rsid w:val="0062041D"/>
    <w:rsid w:val="00623637"/>
    <w:rsid w:val="00635680"/>
    <w:rsid w:val="00644A41"/>
    <w:rsid w:val="006467AD"/>
    <w:rsid w:val="00655ACF"/>
    <w:rsid w:val="006870F3"/>
    <w:rsid w:val="00694AA1"/>
    <w:rsid w:val="006A764A"/>
    <w:rsid w:val="006C47A2"/>
    <w:rsid w:val="006C5EF8"/>
    <w:rsid w:val="006D147A"/>
    <w:rsid w:val="006D6111"/>
    <w:rsid w:val="006E6CBC"/>
    <w:rsid w:val="006F2AEA"/>
    <w:rsid w:val="006F5347"/>
    <w:rsid w:val="006F5F9E"/>
    <w:rsid w:val="00742921"/>
    <w:rsid w:val="007959B7"/>
    <w:rsid w:val="007959C4"/>
    <w:rsid w:val="007D1E10"/>
    <w:rsid w:val="007D78F4"/>
    <w:rsid w:val="007E067C"/>
    <w:rsid w:val="007E5ED6"/>
    <w:rsid w:val="008117B4"/>
    <w:rsid w:val="00821EF1"/>
    <w:rsid w:val="0084000E"/>
    <w:rsid w:val="00843D4C"/>
    <w:rsid w:val="008464D1"/>
    <w:rsid w:val="008715A8"/>
    <w:rsid w:val="008D37F7"/>
    <w:rsid w:val="008F5B1A"/>
    <w:rsid w:val="008F755F"/>
    <w:rsid w:val="009078D6"/>
    <w:rsid w:val="00921E68"/>
    <w:rsid w:val="0093789B"/>
    <w:rsid w:val="00957E48"/>
    <w:rsid w:val="0096745B"/>
    <w:rsid w:val="00972623"/>
    <w:rsid w:val="00981CB1"/>
    <w:rsid w:val="0099064B"/>
    <w:rsid w:val="009C5DEE"/>
    <w:rsid w:val="00A11EC0"/>
    <w:rsid w:val="00A15851"/>
    <w:rsid w:val="00A3025E"/>
    <w:rsid w:val="00A5761B"/>
    <w:rsid w:val="00A6486D"/>
    <w:rsid w:val="00AA0945"/>
    <w:rsid w:val="00AB4B49"/>
    <w:rsid w:val="00AC06C1"/>
    <w:rsid w:val="00AC75B0"/>
    <w:rsid w:val="00AD1D2D"/>
    <w:rsid w:val="00AD313B"/>
    <w:rsid w:val="00AD6A0C"/>
    <w:rsid w:val="00AF4D56"/>
    <w:rsid w:val="00AF7B05"/>
    <w:rsid w:val="00AF7C65"/>
    <w:rsid w:val="00B04D9F"/>
    <w:rsid w:val="00B06729"/>
    <w:rsid w:val="00B15CBD"/>
    <w:rsid w:val="00B706AB"/>
    <w:rsid w:val="00B80455"/>
    <w:rsid w:val="00BB2C3E"/>
    <w:rsid w:val="00BC12C8"/>
    <w:rsid w:val="00BF1042"/>
    <w:rsid w:val="00C300C0"/>
    <w:rsid w:val="00C33D80"/>
    <w:rsid w:val="00C61D87"/>
    <w:rsid w:val="00C64768"/>
    <w:rsid w:val="00C73567"/>
    <w:rsid w:val="00C74FA4"/>
    <w:rsid w:val="00C83420"/>
    <w:rsid w:val="00CB4C22"/>
    <w:rsid w:val="00CD0584"/>
    <w:rsid w:val="00CE7108"/>
    <w:rsid w:val="00D3510B"/>
    <w:rsid w:val="00D6541D"/>
    <w:rsid w:val="00D71167"/>
    <w:rsid w:val="00D95A5F"/>
    <w:rsid w:val="00D95FF1"/>
    <w:rsid w:val="00DC09F6"/>
    <w:rsid w:val="00DD600F"/>
    <w:rsid w:val="00E046C7"/>
    <w:rsid w:val="00E63D3C"/>
    <w:rsid w:val="00EE5810"/>
    <w:rsid w:val="00EE6508"/>
    <w:rsid w:val="00F021BC"/>
    <w:rsid w:val="00F377B4"/>
    <w:rsid w:val="00F50EBE"/>
    <w:rsid w:val="00F734CE"/>
    <w:rsid w:val="00F810C4"/>
    <w:rsid w:val="00F92D44"/>
    <w:rsid w:val="00F94C6F"/>
    <w:rsid w:val="00F956FC"/>
    <w:rsid w:val="00F97A12"/>
    <w:rsid w:val="00FA46DA"/>
    <w:rsid w:val="00FA68A6"/>
    <w:rsid w:val="00FB5373"/>
    <w:rsid w:val="00FD1EF5"/>
    <w:rsid w:val="00FD2CFD"/>
    <w:rsid w:val="00FE595D"/>
    <w:rsid w:val="00FF0BFF"/>
    <w:rsid w:val="00FF76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5858A"/>
  <w15:chartTrackingRefBased/>
  <w15:docId w15:val="{D5DF5314-2C55-874B-95D4-F5D538B19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D3510B"/>
    <w:pPr>
      <w:keepNext/>
      <w:keepLines/>
      <w:tabs>
        <w:tab w:val="num" w:pos="360"/>
      </w:tabs>
      <w:suppressAutoHyphens/>
      <w:spacing w:before="480"/>
      <w:ind w:left="720" w:hanging="360"/>
      <w:outlineLvl w:val="0"/>
    </w:pPr>
    <w:rPr>
      <w:rFonts w:ascii="Cambria" w:eastAsia="Times New Roman" w:hAnsi="Cambria" w:cs="Times New Roman"/>
      <w:b/>
      <w:bCs/>
      <w:color w:val="365F91"/>
      <w:sz w:val="28"/>
      <w:szCs w:val="28"/>
      <w:lang w:eastAsia="zh-CN"/>
    </w:rPr>
  </w:style>
  <w:style w:type="paragraph" w:styleId="Titolo2">
    <w:name w:val="heading 2"/>
    <w:basedOn w:val="Normale"/>
    <w:next w:val="Normale"/>
    <w:link w:val="Titolo2Carattere"/>
    <w:semiHidden/>
    <w:unhideWhenUsed/>
    <w:qFormat/>
    <w:rsid w:val="00D3510B"/>
    <w:pPr>
      <w:keepNext/>
      <w:numPr>
        <w:ilvl w:val="1"/>
        <w:numId w:val="2"/>
      </w:numPr>
      <w:suppressAutoHyphens/>
      <w:spacing w:before="240" w:after="60"/>
      <w:outlineLvl w:val="1"/>
    </w:pPr>
    <w:rPr>
      <w:rFonts w:ascii="Arial" w:eastAsia="Times New Roman" w:hAnsi="Arial" w:cs="Arial"/>
      <w:b/>
      <w:bCs/>
      <w:i/>
      <w:iCs/>
      <w:sz w:val="28"/>
      <w:szCs w:val="28"/>
      <w:lang w:eastAsia="zh-CN"/>
    </w:rPr>
  </w:style>
  <w:style w:type="paragraph" w:styleId="Titolo3">
    <w:name w:val="heading 3"/>
    <w:basedOn w:val="Normale"/>
    <w:next w:val="Normale"/>
    <w:link w:val="Titolo3Carattere"/>
    <w:qFormat/>
    <w:rsid w:val="005F362F"/>
    <w:pPr>
      <w:keepNext/>
      <w:numPr>
        <w:ilvl w:val="2"/>
        <w:numId w:val="1"/>
      </w:numPr>
      <w:tabs>
        <w:tab w:val="left" w:pos="0"/>
      </w:tabs>
      <w:suppressAutoHyphens/>
      <w:ind w:right="849"/>
      <w:jc w:val="center"/>
      <w:outlineLvl w:val="2"/>
    </w:pPr>
    <w:rPr>
      <w:rFonts w:ascii="Arial" w:eastAsia="Times New Roman" w:hAnsi="Arial" w:cs="Arial"/>
      <w:b/>
      <w:kern w:val="2"/>
      <w:sz w:val="22"/>
      <w:szCs w:val="20"/>
      <w:u w:val="single"/>
      <w:lang w:eastAsia="zh-CN"/>
    </w:rPr>
  </w:style>
  <w:style w:type="paragraph" w:styleId="Titolo4">
    <w:name w:val="heading 4"/>
    <w:basedOn w:val="Normale"/>
    <w:next w:val="Normale"/>
    <w:link w:val="Titolo4Carattere"/>
    <w:semiHidden/>
    <w:unhideWhenUsed/>
    <w:qFormat/>
    <w:rsid w:val="00D3510B"/>
    <w:pPr>
      <w:keepNext/>
      <w:numPr>
        <w:ilvl w:val="3"/>
        <w:numId w:val="2"/>
      </w:numPr>
      <w:suppressAutoHyphens/>
      <w:spacing w:before="240" w:after="60"/>
      <w:outlineLvl w:val="3"/>
    </w:pPr>
    <w:rPr>
      <w:rFonts w:ascii="Times New Roman" w:eastAsia="Times New Roman" w:hAnsi="Times New Roman" w:cs="Times New Roman"/>
      <w:b/>
      <w:bCs/>
      <w:sz w:val="28"/>
      <w:szCs w:val="28"/>
      <w:lang w:eastAsia="zh-CN"/>
    </w:rPr>
  </w:style>
  <w:style w:type="paragraph" w:styleId="Titolo5">
    <w:name w:val="heading 5"/>
    <w:basedOn w:val="Normale"/>
    <w:next w:val="Normale"/>
    <w:link w:val="Titolo5Carattere"/>
    <w:qFormat/>
    <w:rsid w:val="005F362F"/>
    <w:pPr>
      <w:keepNext/>
      <w:numPr>
        <w:ilvl w:val="4"/>
        <w:numId w:val="1"/>
      </w:numPr>
      <w:suppressAutoHyphens/>
      <w:ind w:right="-1"/>
      <w:jc w:val="center"/>
      <w:outlineLvl w:val="4"/>
    </w:pPr>
    <w:rPr>
      <w:rFonts w:ascii="Arial" w:eastAsia="Times New Roman" w:hAnsi="Arial" w:cs="Arial"/>
      <w:kern w:val="2"/>
      <w:sz w:val="32"/>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A15851"/>
    <w:pPr>
      <w:tabs>
        <w:tab w:val="center" w:pos="4819"/>
        <w:tab w:val="right" w:pos="9638"/>
      </w:tabs>
    </w:pPr>
  </w:style>
  <w:style w:type="character" w:customStyle="1" w:styleId="IntestazioneCarattere">
    <w:name w:val="Intestazione Carattere"/>
    <w:basedOn w:val="Carpredefinitoparagrafo"/>
    <w:link w:val="Intestazione"/>
    <w:rsid w:val="00A15851"/>
  </w:style>
  <w:style w:type="paragraph" w:styleId="Pidipagina">
    <w:name w:val="footer"/>
    <w:basedOn w:val="Normale"/>
    <w:link w:val="PidipaginaCarattere"/>
    <w:unhideWhenUsed/>
    <w:qFormat/>
    <w:rsid w:val="00A15851"/>
    <w:pPr>
      <w:tabs>
        <w:tab w:val="center" w:pos="4819"/>
        <w:tab w:val="right" w:pos="9638"/>
      </w:tabs>
    </w:pPr>
  </w:style>
  <w:style w:type="character" w:customStyle="1" w:styleId="PidipaginaCarattere">
    <w:name w:val="Piè di pagina Carattere"/>
    <w:basedOn w:val="Carpredefinitoparagrafo"/>
    <w:link w:val="Pidipagina"/>
    <w:qFormat/>
    <w:rsid w:val="00A15851"/>
  </w:style>
  <w:style w:type="character" w:customStyle="1" w:styleId="Titolo3Carattere">
    <w:name w:val="Titolo 3 Carattere"/>
    <w:basedOn w:val="Carpredefinitoparagrafo"/>
    <w:link w:val="Titolo3"/>
    <w:rsid w:val="005F362F"/>
    <w:rPr>
      <w:rFonts w:ascii="Arial" w:eastAsia="Times New Roman" w:hAnsi="Arial" w:cs="Arial"/>
      <w:b/>
      <w:kern w:val="2"/>
      <w:sz w:val="22"/>
      <w:szCs w:val="20"/>
      <w:u w:val="single"/>
      <w:lang w:eastAsia="zh-CN"/>
    </w:rPr>
  </w:style>
  <w:style w:type="character" w:customStyle="1" w:styleId="Titolo5Carattere">
    <w:name w:val="Titolo 5 Carattere"/>
    <w:basedOn w:val="Carpredefinitoparagrafo"/>
    <w:link w:val="Titolo5"/>
    <w:rsid w:val="005F362F"/>
    <w:rPr>
      <w:rFonts w:ascii="Arial" w:eastAsia="Times New Roman" w:hAnsi="Arial" w:cs="Arial"/>
      <w:kern w:val="2"/>
      <w:sz w:val="32"/>
      <w:szCs w:val="20"/>
      <w:lang w:eastAsia="zh-CN"/>
    </w:rPr>
  </w:style>
  <w:style w:type="paragraph" w:styleId="Corpotesto">
    <w:name w:val="Body Text"/>
    <w:basedOn w:val="Normale"/>
    <w:link w:val="CorpotestoCarattere"/>
    <w:rsid w:val="005F362F"/>
    <w:pPr>
      <w:suppressAutoHyphens/>
      <w:spacing w:after="120"/>
    </w:pPr>
    <w:rPr>
      <w:rFonts w:ascii="Times New Roman" w:eastAsia="Times New Roman" w:hAnsi="Times New Roman" w:cs="Times New Roman"/>
      <w:kern w:val="2"/>
      <w:sz w:val="20"/>
      <w:szCs w:val="20"/>
      <w:lang w:eastAsia="zh-CN"/>
    </w:rPr>
  </w:style>
  <w:style w:type="character" w:customStyle="1" w:styleId="CorpotestoCarattere">
    <w:name w:val="Corpo testo Carattere"/>
    <w:basedOn w:val="Carpredefinitoparagrafo"/>
    <w:link w:val="Corpotesto"/>
    <w:rsid w:val="005F362F"/>
    <w:rPr>
      <w:rFonts w:ascii="Times New Roman" w:eastAsia="Times New Roman" w:hAnsi="Times New Roman" w:cs="Times New Roman"/>
      <w:kern w:val="2"/>
      <w:sz w:val="20"/>
      <w:szCs w:val="20"/>
      <w:lang w:eastAsia="zh-CN"/>
    </w:rPr>
  </w:style>
  <w:style w:type="paragraph" w:customStyle="1" w:styleId="Corpodeltesto31">
    <w:name w:val="Corpo del testo 31"/>
    <w:basedOn w:val="Normale"/>
    <w:rsid w:val="005F362F"/>
    <w:pPr>
      <w:suppressAutoHyphens/>
      <w:ind w:right="1133"/>
      <w:jc w:val="both"/>
    </w:pPr>
    <w:rPr>
      <w:rFonts w:ascii="Arial" w:eastAsia="Times New Roman" w:hAnsi="Arial" w:cs="Arial"/>
      <w:kern w:val="2"/>
      <w:sz w:val="20"/>
      <w:szCs w:val="20"/>
      <w:lang w:eastAsia="zh-CN"/>
    </w:rPr>
  </w:style>
  <w:style w:type="paragraph" w:customStyle="1" w:styleId="Default">
    <w:name w:val="Default"/>
    <w:rsid w:val="005F362F"/>
    <w:pPr>
      <w:widowControl w:val="0"/>
      <w:suppressAutoHyphens/>
    </w:pPr>
    <w:rPr>
      <w:rFonts w:ascii="Verdana" w:eastAsia="NSimSun" w:hAnsi="Verdana" w:cs="Lucida Sans"/>
      <w:color w:val="000000"/>
      <w:lang w:eastAsia="zh-CN" w:bidi="hi-IN"/>
    </w:rPr>
  </w:style>
  <w:style w:type="paragraph" w:styleId="Paragrafoelenco">
    <w:name w:val="List Paragraph"/>
    <w:basedOn w:val="Normale"/>
    <w:link w:val="ParagrafoelencoCarattere"/>
    <w:uiPriority w:val="34"/>
    <w:qFormat/>
    <w:rsid w:val="003D6BFE"/>
    <w:pPr>
      <w:ind w:left="720"/>
      <w:contextualSpacing/>
    </w:pPr>
  </w:style>
  <w:style w:type="table" w:styleId="Grigliatabella">
    <w:name w:val="Table Grid"/>
    <w:basedOn w:val="Tabellanormale"/>
    <w:uiPriority w:val="39"/>
    <w:rsid w:val="002C0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nhideWhenUsed/>
    <w:rsid w:val="00AD6A0C"/>
    <w:rPr>
      <w:rFonts w:ascii="Times New Roman" w:hAnsi="Times New Roman" w:cs="Times New Roman"/>
    </w:rPr>
  </w:style>
  <w:style w:type="paragraph" w:customStyle="1" w:styleId="Contenutotabella">
    <w:name w:val="Contenuto tabella"/>
    <w:basedOn w:val="Normale"/>
    <w:rsid w:val="002B40AB"/>
    <w:pPr>
      <w:suppressLineNumbers/>
      <w:suppressAutoHyphens/>
    </w:pPr>
    <w:rPr>
      <w:rFonts w:ascii="Times New Roman" w:eastAsia="Times New Roman" w:hAnsi="Times New Roman" w:cs="Times New Roman"/>
      <w:sz w:val="20"/>
      <w:szCs w:val="20"/>
      <w:lang w:eastAsia="zh-CN"/>
    </w:rPr>
  </w:style>
  <w:style w:type="character" w:customStyle="1" w:styleId="Titolo1Carattere">
    <w:name w:val="Titolo 1 Carattere"/>
    <w:basedOn w:val="Carpredefinitoparagrafo"/>
    <w:link w:val="Titolo1"/>
    <w:rsid w:val="00D3510B"/>
    <w:rPr>
      <w:rFonts w:ascii="Cambria" w:eastAsia="Times New Roman" w:hAnsi="Cambria" w:cs="Times New Roman"/>
      <w:b/>
      <w:bCs/>
      <w:color w:val="365F91"/>
      <w:sz w:val="28"/>
      <w:szCs w:val="28"/>
      <w:lang w:eastAsia="zh-CN"/>
    </w:rPr>
  </w:style>
  <w:style w:type="character" w:customStyle="1" w:styleId="Titolo2Carattere">
    <w:name w:val="Titolo 2 Carattere"/>
    <w:basedOn w:val="Carpredefinitoparagrafo"/>
    <w:link w:val="Titolo2"/>
    <w:semiHidden/>
    <w:rsid w:val="00D3510B"/>
    <w:rPr>
      <w:rFonts w:ascii="Arial" w:eastAsia="Times New Roman" w:hAnsi="Arial" w:cs="Arial"/>
      <w:b/>
      <w:bCs/>
      <w:i/>
      <w:iCs/>
      <w:sz w:val="28"/>
      <w:szCs w:val="28"/>
      <w:lang w:eastAsia="zh-CN"/>
    </w:rPr>
  </w:style>
  <w:style w:type="character" w:customStyle="1" w:styleId="Titolo4Carattere">
    <w:name w:val="Titolo 4 Carattere"/>
    <w:basedOn w:val="Carpredefinitoparagrafo"/>
    <w:link w:val="Titolo4"/>
    <w:semiHidden/>
    <w:rsid w:val="00D3510B"/>
    <w:rPr>
      <w:rFonts w:ascii="Times New Roman" w:eastAsia="Times New Roman" w:hAnsi="Times New Roman" w:cs="Times New Roman"/>
      <w:b/>
      <w:bCs/>
      <w:sz w:val="28"/>
      <w:szCs w:val="28"/>
      <w:lang w:eastAsia="zh-CN"/>
    </w:rPr>
  </w:style>
  <w:style w:type="paragraph" w:customStyle="1" w:styleId="Corpodeltesto21">
    <w:name w:val="Corpo del testo 21"/>
    <w:basedOn w:val="Normale"/>
    <w:rsid w:val="00D3510B"/>
    <w:pPr>
      <w:tabs>
        <w:tab w:val="left" w:pos="1418"/>
      </w:tabs>
      <w:suppressAutoHyphens/>
      <w:ind w:right="707"/>
      <w:jc w:val="both"/>
    </w:pPr>
    <w:rPr>
      <w:rFonts w:ascii="Arial" w:eastAsia="SimSun" w:hAnsi="Arial" w:cs="Arial"/>
      <w:sz w:val="22"/>
      <w:szCs w:val="20"/>
      <w:lang w:val="x-none" w:eastAsia="zh-CN"/>
    </w:rPr>
  </w:style>
  <w:style w:type="character" w:styleId="Collegamentoipertestuale">
    <w:name w:val="Hyperlink"/>
    <w:semiHidden/>
    <w:unhideWhenUsed/>
    <w:rsid w:val="00D3510B"/>
    <w:rPr>
      <w:color w:val="0000FF"/>
      <w:u w:val="single"/>
    </w:rPr>
  </w:style>
  <w:style w:type="character" w:styleId="Collegamentovisitato">
    <w:name w:val="FollowedHyperlink"/>
    <w:semiHidden/>
    <w:unhideWhenUsed/>
    <w:rsid w:val="00D3510B"/>
    <w:rPr>
      <w:color w:val="800080"/>
      <w:u w:val="single"/>
    </w:rPr>
  </w:style>
  <w:style w:type="paragraph" w:styleId="PreformattatoHTML">
    <w:name w:val="HTML Preformatted"/>
    <w:basedOn w:val="Normale"/>
    <w:link w:val="PreformattatoHTMLCarattere2"/>
    <w:semiHidden/>
    <w:unhideWhenUsed/>
    <w:rsid w:val="00D351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zh-CN"/>
    </w:rPr>
  </w:style>
  <w:style w:type="character" w:customStyle="1" w:styleId="PreformattatoHTMLCarattere">
    <w:name w:val="Preformattato HTML Carattere"/>
    <w:basedOn w:val="Carpredefinitoparagrafo"/>
    <w:semiHidden/>
    <w:rsid w:val="00D3510B"/>
    <w:rPr>
      <w:rFonts w:ascii="Consolas" w:hAnsi="Consolas"/>
      <w:sz w:val="20"/>
      <w:szCs w:val="20"/>
    </w:rPr>
  </w:style>
  <w:style w:type="paragraph" w:customStyle="1" w:styleId="msonormal0">
    <w:name w:val="msonormal"/>
    <w:basedOn w:val="Normale"/>
    <w:rsid w:val="00D3510B"/>
    <w:pPr>
      <w:suppressAutoHyphens/>
      <w:spacing w:before="280" w:after="280"/>
    </w:pPr>
    <w:rPr>
      <w:rFonts w:ascii="Times New Roman" w:eastAsia="Times New Roman" w:hAnsi="Times New Roman" w:cs="Times New Roman"/>
      <w:lang w:eastAsia="zh-CN"/>
    </w:rPr>
  </w:style>
  <w:style w:type="paragraph" w:styleId="Testocommento">
    <w:name w:val="annotation text"/>
    <w:basedOn w:val="Normale"/>
    <w:link w:val="TestocommentoCarattere2"/>
    <w:uiPriority w:val="99"/>
    <w:semiHidden/>
    <w:unhideWhenUsed/>
    <w:rsid w:val="00D3510B"/>
    <w:pPr>
      <w:suppressAutoHyphens/>
    </w:pPr>
    <w:rPr>
      <w:rFonts w:ascii="Times New Roman" w:eastAsia="Times New Roman" w:hAnsi="Times New Roman" w:cs="Times New Roman"/>
      <w:sz w:val="20"/>
      <w:szCs w:val="20"/>
      <w:lang w:eastAsia="zh-CN"/>
    </w:rPr>
  </w:style>
  <w:style w:type="character" w:customStyle="1" w:styleId="TestocommentoCarattere">
    <w:name w:val="Testo commento Carattere"/>
    <w:basedOn w:val="Carpredefinitoparagrafo"/>
    <w:uiPriority w:val="99"/>
    <w:semiHidden/>
    <w:rsid w:val="00D3510B"/>
    <w:rPr>
      <w:sz w:val="20"/>
      <w:szCs w:val="20"/>
    </w:rPr>
  </w:style>
  <w:style w:type="paragraph" w:styleId="Didascalia">
    <w:name w:val="caption"/>
    <w:basedOn w:val="Normale"/>
    <w:semiHidden/>
    <w:unhideWhenUsed/>
    <w:qFormat/>
    <w:rsid w:val="00D3510B"/>
    <w:pPr>
      <w:suppressLineNumbers/>
      <w:suppressAutoHyphens/>
      <w:spacing w:before="120" w:after="120"/>
    </w:pPr>
    <w:rPr>
      <w:rFonts w:ascii="Times New Roman" w:eastAsia="Times New Roman" w:hAnsi="Times New Roman" w:cs="Lucida Sans"/>
      <w:i/>
      <w:iCs/>
      <w:lang w:eastAsia="zh-CN"/>
    </w:rPr>
  </w:style>
  <w:style w:type="paragraph" w:styleId="Elenco">
    <w:name w:val="List"/>
    <w:basedOn w:val="Corpotesto"/>
    <w:semiHidden/>
    <w:unhideWhenUsed/>
    <w:rsid w:val="00D3510B"/>
    <w:pPr>
      <w:spacing w:after="0" w:line="360" w:lineRule="auto"/>
      <w:jc w:val="both"/>
    </w:pPr>
    <w:rPr>
      <w:rFonts w:ascii="Arial Narrow" w:hAnsi="Arial Narrow" w:cs="Lucida Sans"/>
      <w:kern w:val="0"/>
      <w:sz w:val="22"/>
    </w:rPr>
  </w:style>
  <w:style w:type="paragraph" w:styleId="Rientrocorpodeltesto">
    <w:name w:val="Body Text Indent"/>
    <w:basedOn w:val="Normale"/>
    <w:link w:val="RientrocorpodeltestoCarattere2"/>
    <w:semiHidden/>
    <w:unhideWhenUsed/>
    <w:rsid w:val="00D3510B"/>
    <w:pPr>
      <w:spacing w:line="360" w:lineRule="auto"/>
      <w:ind w:firstLine="709"/>
      <w:jc w:val="both"/>
    </w:pPr>
    <w:rPr>
      <w:rFonts w:ascii="Arial Narrow" w:eastAsia="Times New Roman" w:hAnsi="Arial Narrow" w:cs="Arial Narrow"/>
      <w:sz w:val="22"/>
      <w:szCs w:val="20"/>
      <w:lang w:eastAsia="zh-CN"/>
    </w:rPr>
  </w:style>
  <w:style w:type="character" w:customStyle="1" w:styleId="RientrocorpodeltestoCarattere">
    <w:name w:val="Rientro corpo del testo Carattere"/>
    <w:basedOn w:val="Carpredefinitoparagrafo"/>
    <w:semiHidden/>
    <w:rsid w:val="00D3510B"/>
  </w:style>
  <w:style w:type="paragraph" w:styleId="Testofumetto">
    <w:name w:val="Balloon Text"/>
    <w:basedOn w:val="Normale"/>
    <w:link w:val="TestofumettoCarattere2"/>
    <w:semiHidden/>
    <w:unhideWhenUsed/>
    <w:rsid w:val="00D3510B"/>
    <w:pPr>
      <w:suppressAutoHyphens/>
    </w:pPr>
    <w:rPr>
      <w:rFonts w:ascii="Tahoma" w:eastAsia="Times New Roman" w:hAnsi="Tahoma" w:cs="Tahoma"/>
      <w:sz w:val="16"/>
      <w:szCs w:val="16"/>
      <w:lang w:eastAsia="zh-CN"/>
    </w:rPr>
  </w:style>
  <w:style w:type="character" w:customStyle="1" w:styleId="TestofumettoCarattere">
    <w:name w:val="Testo fumetto Carattere"/>
    <w:basedOn w:val="Carpredefinitoparagrafo"/>
    <w:semiHidden/>
    <w:rsid w:val="00D3510B"/>
    <w:rPr>
      <w:rFonts w:ascii="Segoe UI" w:hAnsi="Segoe UI" w:cs="Segoe UI"/>
      <w:sz w:val="18"/>
      <w:szCs w:val="18"/>
    </w:rPr>
  </w:style>
  <w:style w:type="character" w:customStyle="1" w:styleId="ParagrafoelencoCarattere">
    <w:name w:val="Paragrafo elenco Carattere"/>
    <w:link w:val="Paragrafoelenco"/>
    <w:uiPriority w:val="34"/>
    <w:locked/>
    <w:rsid w:val="00D3510B"/>
  </w:style>
  <w:style w:type="paragraph" w:customStyle="1" w:styleId="Titolo7">
    <w:name w:val="Titolo7"/>
    <w:basedOn w:val="Normale"/>
    <w:next w:val="Corpotesto"/>
    <w:rsid w:val="00D3510B"/>
    <w:pPr>
      <w:tabs>
        <w:tab w:val="left" w:pos="11057"/>
      </w:tabs>
      <w:jc w:val="center"/>
    </w:pPr>
    <w:rPr>
      <w:rFonts w:ascii="Arial" w:eastAsia="Times New Roman" w:hAnsi="Arial" w:cs="Arial"/>
      <w:b/>
      <w:sz w:val="20"/>
      <w:szCs w:val="20"/>
      <w:lang w:eastAsia="zh-CN"/>
    </w:rPr>
  </w:style>
  <w:style w:type="paragraph" w:customStyle="1" w:styleId="Indice">
    <w:name w:val="Indice"/>
    <w:basedOn w:val="Normale"/>
    <w:rsid w:val="00D3510B"/>
    <w:pPr>
      <w:suppressLineNumbers/>
      <w:suppressAutoHyphens/>
    </w:pPr>
    <w:rPr>
      <w:rFonts w:ascii="Times New Roman" w:eastAsia="Times New Roman" w:hAnsi="Times New Roman" w:cs="Lucida Sans"/>
      <w:lang w:eastAsia="zh-CN"/>
    </w:rPr>
  </w:style>
  <w:style w:type="paragraph" w:customStyle="1" w:styleId="Titolo6">
    <w:name w:val="Titolo6"/>
    <w:basedOn w:val="Normale"/>
    <w:next w:val="Corpotesto"/>
    <w:rsid w:val="00D3510B"/>
    <w:pPr>
      <w:keepNext/>
      <w:suppressAutoHyphens/>
      <w:spacing w:before="240" w:after="120"/>
    </w:pPr>
    <w:rPr>
      <w:rFonts w:ascii="Liberation Sans" w:eastAsia="Microsoft YaHei" w:hAnsi="Liberation Sans" w:cs="Lucida Sans"/>
      <w:sz w:val="28"/>
      <w:szCs w:val="28"/>
      <w:lang w:eastAsia="zh-CN"/>
    </w:rPr>
  </w:style>
  <w:style w:type="paragraph" w:customStyle="1" w:styleId="Titolo50">
    <w:name w:val="Titolo5"/>
    <w:basedOn w:val="Normale"/>
    <w:next w:val="Corpotesto"/>
    <w:rsid w:val="00D3510B"/>
    <w:pPr>
      <w:tabs>
        <w:tab w:val="left" w:pos="11057"/>
      </w:tabs>
      <w:jc w:val="center"/>
    </w:pPr>
    <w:rPr>
      <w:rFonts w:ascii="Arial" w:eastAsia="Times New Roman" w:hAnsi="Arial" w:cs="Arial"/>
      <w:b/>
      <w:sz w:val="20"/>
      <w:szCs w:val="20"/>
      <w:lang w:eastAsia="zh-CN"/>
    </w:rPr>
  </w:style>
  <w:style w:type="paragraph" w:customStyle="1" w:styleId="Titolo40">
    <w:name w:val="Titolo4"/>
    <w:basedOn w:val="Normale"/>
    <w:next w:val="Corpotesto"/>
    <w:rsid w:val="00D3510B"/>
    <w:pPr>
      <w:tabs>
        <w:tab w:val="left" w:pos="11057"/>
      </w:tabs>
      <w:jc w:val="center"/>
    </w:pPr>
    <w:rPr>
      <w:rFonts w:ascii="Arial" w:eastAsia="Times New Roman" w:hAnsi="Arial" w:cs="Arial"/>
      <w:b/>
      <w:sz w:val="20"/>
      <w:szCs w:val="20"/>
      <w:lang w:eastAsia="zh-CN"/>
    </w:rPr>
  </w:style>
  <w:style w:type="paragraph" w:customStyle="1" w:styleId="Titolo30">
    <w:name w:val="Titolo3"/>
    <w:basedOn w:val="Normale"/>
    <w:next w:val="Corpotesto"/>
    <w:rsid w:val="00D3510B"/>
    <w:pPr>
      <w:keepNext/>
      <w:suppressAutoHyphens/>
      <w:spacing w:before="240" w:after="120"/>
    </w:pPr>
    <w:rPr>
      <w:rFonts w:ascii="Liberation Sans" w:eastAsia="Microsoft YaHei" w:hAnsi="Liberation Sans" w:cs="Lucida Sans"/>
      <w:sz w:val="28"/>
      <w:szCs w:val="28"/>
      <w:lang w:eastAsia="zh-CN"/>
    </w:rPr>
  </w:style>
  <w:style w:type="paragraph" w:customStyle="1" w:styleId="Titolo20">
    <w:name w:val="Titolo2"/>
    <w:basedOn w:val="Normale"/>
    <w:next w:val="Corpotesto"/>
    <w:rsid w:val="00D3510B"/>
    <w:pPr>
      <w:keepNext/>
      <w:suppressAutoHyphens/>
      <w:spacing w:before="240" w:after="120"/>
    </w:pPr>
    <w:rPr>
      <w:rFonts w:ascii="Liberation Sans" w:eastAsia="Microsoft YaHei" w:hAnsi="Liberation Sans" w:cs="Lucida Sans"/>
      <w:sz w:val="28"/>
      <w:szCs w:val="28"/>
      <w:lang w:eastAsia="zh-CN"/>
    </w:rPr>
  </w:style>
  <w:style w:type="paragraph" w:customStyle="1" w:styleId="Titolo10">
    <w:name w:val="Titolo1"/>
    <w:basedOn w:val="Normale"/>
    <w:next w:val="Corpotesto"/>
    <w:rsid w:val="00D3510B"/>
    <w:pPr>
      <w:tabs>
        <w:tab w:val="left" w:pos="11057"/>
      </w:tabs>
      <w:suppressAutoHyphens/>
      <w:jc w:val="center"/>
    </w:pPr>
    <w:rPr>
      <w:rFonts w:ascii="Arial" w:eastAsia="Times New Roman" w:hAnsi="Arial" w:cs="Arial"/>
      <w:b/>
      <w:sz w:val="22"/>
      <w:szCs w:val="20"/>
      <w:lang w:eastAsia="zh-CN"/>
    </w:rPr>
  </w:style>
  <w:style w:type="paragraph" w:customStyle="1" w:styleId="TITOLO">
    <w:name w:val="TITOLO"/>
    <w:basedOn w:val="Titolo2"/>
    <w:next w:val="Titolo1"/>
    <w:rsid w:val="00D3510B"/>
    <w:pPr>
      <w:keepLines/>
      <w:numPr>
        <w:ilvl w:val="0"/>
        <w:numId w:val="0"/>
      </w:numPr>
      <w:spacing w:before="0" w:after="600"/>
    </w:pPr>
    <w:rPr>
      <w:rFonts w:ascii="Times New Roman" w:hAnsi="Times New Roman" w:cs="Times New Roman"/>
      <w:bCs w:val="0"/>
      <w:i w:val="0"/>
      <w:iCs w:val="0"/>
      <w:sz w:val="56"/>
      <w:szCs w:val="24"/>
    </w:rPr>
  </w:style>
  <w:style w:type="paragraph" w:customStyle="1" w:styleId="Rientrocorpodeltesto21">
    <w:name w:val="Rientro corpo del testo 21"/>
    <w:basedOn w:val="Normale"/>
    <w:rsid w:val="00D3510B"/>
    <w:pPr>
      <w:suppressAutoHyphens/>
      <w:spacing w:after="120" w:line="480" w:lineRule="auto"/>
      <w:ind w:left="283"/>
    </w:pPr>
    <w:rPr>
      <w:rFonts w:ascii="Times New Roman" w:eastAsia="Times New Roman" w:hAnsi="Times New Roman" w:cs="Times New Roman"/>
      <w:lang w:eastAsia="zh-CN"/>
    </w:rPr>
  </w:style>
  <w:style w:type="paragraph" w:customStyle="1" w:styleId="Indirizzo">
    <w:name w:val="Indirizzo"/>
    <w:basedOn w:val="Normale"/>
    <w:rsid w:val="00D3510B"/>
    <w:pPr>
      <w:suppressAutoHyphens/>
      <w:ind w:left="4536"/>
    </w:pPr>
    <w:rPr>
      <w:rFonts w:ascii="Univers" w:eastAsia="Times New Roman" w:hAnsi="Univers" w:cs="Univers"/>
      <w:b/>
      <w:szCs w:val="20"/>
      <w:lang w:eastAsia="zh-CN"/>
    </w:rPr>
  </w:style>
  <w:style w:type="paragraph" w:customStyle="1" w:styleId="Titolotabella">
    <w:name w:val="Titolo tabella"/>
    <w:basedOn w:val="Contenutotabella"/>
    <w:rsid w:val="00D3510B"/>
    <w:pPr>
      <w:jc w:val="center"/>
    </w:pPr>
    <w:rPr>
      <w:b/>
      <w:bCs/>
      <w:sz w:val="24"/>
      <w:szCs w:val="24"/>
    </w:rPr>
  </w:style>
  <w:style w:type="paragraph" w:customStyle="1" w:styleId="Corpodeltesto32">
    <w:name w:val="Corpo del testo 32"/>
    <w:basedOn w:val="Normale"/>
    <w:rsid w:val="00D3510B"/>
    <w:pPr>
      <w:suppressAutoHyphens/>
      <w:spacing w:after="120"/>
    </w:pPr>
    <w:rPr>
      <w:rFonts w:ascii="Times New Roman" w:eastAsia="Times New Roman" w:hAnsi="Times New Roman" w:cs="Times New Roman"/>
      <w:sz w:val="16"/>
      <w:szCs w:val="16"/>
      <w:lang w:eastAsia="zh-CN"/>
    </w:rPr>
  </w:style>
  <w:style w:type="paragraph" w:customStyle="1" w:styleId="Corpodeltesto23">
    <w:name w:val="Corpo del testo 23"/>
    <w:basedOn w:val="Normale"/>
    <w:rsid w:val="00D3510B"/>
    <w:pPr>
      <w:spacing w:after="120" w:line="480" w:lineRule="auto"/>
    </w:pPr>
    <w:rPr>
      <w:rFonts w:ascii="Times New Roman" w:eastAsia="Times New Roman" w:hAnsi="Times New Roman" w:cs="Times New Roman"/>
      <w:lang w:eastAsia="zh-CN"/>
    </w:rPr>
  </w:style>
  <w:style w:type="paragraph" w:customStyle="1" w:styleId="Corpodeltesto33">
    <w:name w:val="Corpo del testo 33"/>
    <w:basedOn w:val="Normale"/>
    <w:rsid w:val="00D3510B"/>
    <w:pPr>
      <w:spacing w:after="120"/>
    </w:pPr>
    <w:rPr>
      <w:rFonts w:ascii="Arial" w:eastAsia="Times New Roman" w:hAnsi="Arial" w:cs="Arial"/>
      <w:sz w:val="16"/>
      <w:szCs w:val="16"/>
      <w:lang w:eastAsia="zh-CN"/>
    </w:rPr>
  </w:style>
  <w:style w:type="paragraph" w:customStyle="1" w:styleId="Rientrocorpodeltesto23">
    <w:name w:val="Rientro corpo del testo 23"/>
    <w:basedOn w:val="Normale"/>
    <w:rsid w:val="00D3510B"/>
    <w:pPr>
      <w:spacing w:after="120" w:line="480" w:lineRule="auto"/>
      <w:ind w:left="283"/>
    </w:pPr>
    <w:rPr>
      <w:rFonts w:ascii="Times New Roman" w:eastAsia="Times New Roman" w:hAnsi="Times New Roman" w:cs="Times New Roman"/>
      <w:lang w:eastAsia="zh-CN"/>
    </w:rPr>
  </w:style>
  <w:style w:type="paragraph" w:customStyle="1" w:styleId="Rientrocorpodeltesto33">
    <w:name w:val="Rientro corpo del testo 33"/>
    <w:basedOn w:val="Normale"/>
    <w:rsid w:val="00D3510B"/>
    <w:pPr>
      <w:spacing w:after="120"/>
      <w:ind w:left="283"/>
    </w:pPr>
    <w:rPr>
      <w:rFonts w:ascii="Times New Roman" w:eastAsia="Times New Roman" w:hAnsi="Times New Roman" w:cs="Times New Roman"/>
      <w:sz w:val="16"/>
      <w:szCs w:val="16"/>
      <w:lang w:eastAsia="zh-CN"/>
    </w:rPr>
  </w:style>
  <w:style w:type="paragraph" w:customStyle="1" w:styleId="Standard">
    <w:name w:val="Standard"/>
    <w:rsid w:val="00D3510B"/>
    <w:pPr>
      <w:suppressAutoHyphens/>
      <w:spacing w:after="200" w:line="276" w:lineRule="auto"/>
    </w:pPr>
    <w:rPr>
      <w:rFonts w:ascii="Calibri" w:eastAsia="Calibri" w:hAnsi="Calibri" w:cs="Calibri"/>
      <w:kern w:val="2"/>
      <w:sz w:val="22"/>
      <w:szCs w:val="22"/>
      <w:lang w:eastAsia="zh-CN"/>
    </w:rPr>
  </w:style>
  <w:style w:type="paragraph" w:customStyle="1" w:styleId="xl64">
    <w:name w:val="xl64"/>
    <w:basedOn w:val="Normale"/>
    <w:rsid w:val="00D3510B"/>
    <w:pPr>
      <w:spacing w:before="100" w:after="100"/>
    </w:pPr>
    <w:rPr>
      <w:rFonts w:ascii="Verdana" w:eastAsia="Times New Roman" w:hAnsi="Verdana" w:cs="Verdana"/>
      <w:sz w:val="18"/>
      <w:szCs w:val="18"/>
      <w:lang w:eastAsia="zh-CN"/>
    </w:rPr>
  </w:style>
  <w:style w:type="paragraph" w:customStyle="1" w:styleId="xl65">
    <w:name w:val="xl65"/>
    <w:basedOn w:val="Normale"/>
    <w:rsid w:val="00D3510B"/>
    <w:pPr>
      <w:pBdr>
        <w:top w:val="single" w:sz="8" w:space="0" w:color="000000"/>
        <w:left w:val="single" w:sz="8" w:space="0" w:color="000000"/>
        <w:bottom w:val="single" w:sz="8" w:space="0" w:color="000000"/>
        <w:right w:val="single" w:sz="4" w:space="0" w:color="000000"/>
      </w:pBdr>
      <w:spacing w:before="100" w:after="100"/>
    </w:pPr>
    <w:rPr>
      <w:rFonts w:ascii="Verdana" w:eastAsia="Times New Roman" w:hAnsi="Verdana" w:cs="Verdana"/>
      <w:b/>
      <w:bCs/>
      <w:sz w:val="18"/>
      <w:szCs w:val="18"/>
      <w:lang w:eastAsia="zh-CN"/>
    </w:rPr>
  </w:style>
  <w:style w:type="paragraph" w:customStyle="1" w:styleId="xl66">
    <w:name w:val="xl66"/>
    <w:basedOn w:val="Normale"/>
    <w:rsid w:val="00D3510B"/>
    <w:pPr>
      <w:pBdr>
        <w:top w:val="single" w:sz="8" w:space="0" w:color="000000"/>
        <w:left w:val="single" w:sz="4" w:space="0" w:color="000000"/>
        <w:bottom w:val="single" w:sz="8" w:space="0" w:color="000000"/>
        <w:right w:val="single" w:sz="4" w:space="0" w:color="000000"/>
      </w:pBdr>
      <w:spacing w:before="100" w:after="100"/>
    </w:pPr>
    <w:rPr>
      <w:rFonts w:ascii="Verdana" w:eastAsia="Times New Roman" w:hAnsi="Verdana" w:cs="Verdana"/>
      <w:b/>
      <w:bCs/>
      <w:sz w:val="18"/>
      <w:szCs w:val="18"/>
      <w:lang w:eastAsia="zh-CN"/>
    </w:rPr>
  </w:style>
  <w:style w:type="paragraph" w:customStyle="1" w:styleId="xl67">
    <w:name w:val="xl67"/>
    <w:basedOn w:val="Normale"/>
    <w:rsid w:val="00D3510B"/>
    <w:pPr>
      <w:pBdr>
        <w:top w:val="single" w:sz="8" w:space="0" w:color="000000"/>
        <w:left w:val="single" w:sz="4" w:space="0" w:color="000000"/>
        <w:bottom w:val="single" w:sz="8" w:space="0" w:color="000000"/>
        <w:right w:val="single" w:sz="4" w:space="0" w:color="000000"/>
      </w:pBdr>
      <w:spacing w:before="100" w:after="100"/>
      <w:jc w:val="center"/>
    </w:pPr>
    <w:rPr>
      <w:rFonts w:ascii="Verdana" w:eastAsia="Times New Roman" w:hAnsi="Verdana" w:cs="Verdana"/>
      <w:b/>
      <w:bCs/>
      <w:sz w:val="18"/>
      <w:szCs w:val="18"/>
      <w:lang w:eastAsia="zh-CN"/>
    </w:rPr>
  </w:style>
  <w:style w:type="paragraph" w:customStyle="1" w:styleId="xl68">
    <w:name w:val="xl68"/>
    <w:basedOn w:val="Normale"/>
    <w:rsid w:val="00D3510B"/>
    <w:pPr>
      <w:pBdr>
        <w:top w:val="single" w:sz="8" w:space="0" w:color="000000"/>
        <w:left w:val="single" w:sz="4" w:space="0" w:color="000000"/>
        <w:bottom w:val="single" w:sz="8" w:space="0" w:color="000000"/>
        <w:right w:val="single" w:sz="8" w:space="0" w:color="000000"/>
      </w:pBdr>
      <w:spacing w:before="100" w:after="100"/>
    </w:pPr>
    <w:rPr>
      <w:rFonts w:ascii="Verdana" w:eastAsia="Times New Roman" w:hAnsi="Verdana" w:cs="Verdana"/>
      <w:b/>
      <w:bCs/>
      <w:sz w:val="18"/>
      <w:szCs w:val="18"/>
      <w:lang w:eastAsia="zh-CN"/>
    </w:rPr>
  </w:style>
  <w:style w:type="paragraph" w:customStyle="1" w:styleId="xl69">
    <w:name w:val="xl69"/>
    <w:basedOn w:val="Normale"/>
    <w:rsid w:val="00D3510B"/>
    <w:pPr>
      <w:spacing w:before="100" w:after="100"/>
    </w:pPr>
    <w:rPr>
      <w:rFonts w:ascii="Calibri" w:eastAsia="Times New Roman" w:hAnsi="Calibri" w:cs="Calibri"/>
      <w:color w:val="000000"/>
      <w:sz w:val="22"/>
      <w:szCs w:val="22"/>
      <w:lang w:eastAsia="zh-CN"/>
    </w:rPr>
  </w:style>
  <w:style w:type="paragraph" w:customStyle="1" w:styleId="xl70">
    <w:name w:val="xl70"/>
    <w:basedOn w:val="Normale"/>
    <w:rsid w:val="00D3510B"/>
    <w:pPr>
      <w:pBdr>
        <w:top w:val="single" w:sz="8" w:space="0" w:color="000000"/>
        <w:left w:val="single" w:sz="8" w:space="0" w:color="000000"/>
        <w:bottom w:val="single" w:sz="4" w:space="0" w:color="000000"/>
      </w:pBdr>
      <w:spacing w:before="100" w:after="100"/>
    </w:pPr>
    <w:rPr>
      <w:rFonts w:ascii="Verdana" w:eastAsia="Times New Roman" w:hAnsi="Verdana" w:cs="Verdana"/>
      <w:sz w:val="18"/>
      <w:szCs w:val="18"/>
      <w:lang w:eastAsia="zh-CN"/>
    </w:rPr>
  </w:style>
  <w:style w:type="paragraph" w:customStyle="1" w:styleId="xl71">
    <w:name w:val="xl71"/>
    <w:basedOn w:val="Normale"/>
    <w:rsid w:val="00D3510B"/>
    <w:pPr>
      <w:pBdr>
        <w:top w:val="single" w:sz="8" w:space="0" w:color="000000"/>
        <w:left w:val="single" w:sz="4"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72">
    <w:name w:val="xl72"/>
    <w:basedOn w:val="Normale"/>
    <w:rsid w:val="00D3510B"/>
    <w:pPr>
      <w:pBdr>
        <w:top w:val="single" w:sz="8" w:space="0" w:color="000000"/>
        <w:left w:val="single" w:sz="4" w:space="0" w:color="000000"/>
        <w:bottom w:val="single" w:sz="4" w:space="0" w:color="000000"/>
        <w:right w:val="single" w:sz="4" w:space="0" w:color="000000"/>
      </w:pBdr>
      <w:spacing w:before="100" w:after="100"/>
      <w:jc w:val="center"/>
    </w:pPr>
    <w:rPr>
      <w:rFonts w:ascii="Verdana" w:eastAsia="Times New Roman" w:hAnsi="Verdana" w:cs="Verdana"/>
      <w:sz w:val="18"/>
      <w:szCs w:val="18"/>
      <w:lang w:eastAsia="zh-CN"/>
    </w:rPr>
  </w:style>
  <w:style w:type="paragraph" w:customStyle="1" w:styleId="xl73">
    <w:name w:val="xl73"/>
    <w:basedOn w:val="Normale"/>
    <w:rsid w:val="00D3510B"/>
    <w:pPr>
      <w:pBdr>
        <w:top w:val="single" w:sz="8" w:space="0" w:color="000000"/>
        <w:left w:val="single" w:sz="4" w:space="0" w:color="000000"/>
        <w:bottom w:val="single" w:sz="4"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74">
    <w:name w:val="xl74"/>
    <w:basedOn w:val="Normale"/>
    <w:rsid w:val="00D3510B"/>
    <w:pPr>
      <w:pBdr>
        <w:top w:val="single" w:sz="4" w:space="0" w:color="000000"/>
        <w:left w:val="single" w:sz="8" w:space="0" w:color="000000"/>
        <w:bottom w:val="single" w:sz="4" w:space="0" w:color="000000"/>
      </w:pBdr>
      <w:spacing w:before="100" w:after="100"/>
    </w:pPr>
    <w:rPr>
      <w:rFonts w:ascii="Verdana" w:eastAsia="Times New Roman" w:hAnsi="Verdana" w:cs="Verdana"/>
      <w:sz w:val="18"/>
      <w:szCs w:val="18"/>
      <w:lang w:eastAsia="zh-CN"/>
    </w:rPr>
  </w:style>
  <w:style w:type="paragraph" w:customStyle="1" w:styleId="xl75">
    <w:name w:val="xl75"/>
    <w:basedOn w:val="Normale"/>
    <w:rsid w:val="00D3510B"/>
    <w:pPr>
      <w:pBdr>
        <w:top w:val="single" w:sz="4" w:space="0" w:color="000000"/>
        <w:left w:val="single" w:sz="4"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76">
    <w:name w:val="xl76"/>
    <w:basedOn w:val="Normale"/>
    <w:rsid w:val="00D3510B"/>
    <w:pPr>
      <w:pBdr>
        <w:top w:val="single" w:sz="4" w:space="0" w:color="000000"/>
        <w:left w:val="single" w:sz="4" w:space="0" w:color="000000"/>
        <w:bottom w:val="single" w:sz="4" w:space="0" w:color="000000"/>
        <w:right w:val="single" w:sz="4" w:space="0" w:color="000000"/>
      </w:pBdr>
      <w:spacing w:before="100" w:after="100"/>
      <w:jc w:val="center"/>
    </w:pPr>
    <w:rPr>
      <w:rFonts w:ascii="Verdana" w:eastAsia="Times New Roman" w:hAnsi="Verdana" w:cs="Verdana"/>
      <w:sz w:val="18"/>
      <w:szCs w:val="18"/>
      <w:lang w:eastAsia="zh-CN"/>
    </w:rPr>
  </w:style>
  <w:style w:type="paragraph" w:customStyle="1" w:styleId="xl77">
    <w:name w:val="xl77"/>
    <w:basedOn w:val="Normale"/>
    <w:rsid w:val="00D3510B"/>
    <w:pPr>
      <w:pBdr>
        <w:top w:val="single" w:sz="4" w:space="0" w:color="000000"/>
        <w:left w:val="single" w:sz="4" w:space="0" w:color="000000"/>
        <w:bottom w:val="single" w:sz="4"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78">
    <w:name w:val="xl78"/>
    <w:basedOn w:val="Normale"/>
    <w:rsid w:val="00D3510B"/>
    <w:pPr>
      <w:pBdr>
        <w:top w:val="single" w:sz="4" w:space="0" w:color="000000"/>
        <w:left w:val="single" w:sz="4" w:space="0" w:color="000000"/>
        <w:bottom w:val="single" w:sz="4" w:space="0" w:color="000000"/>
        <w:right w:val="single" w:sz="4" w:space="0" w:color="000000"/>
      </w:pBdr>
      <w:shd w:val="clear" w:color="auto" w:fill="FFFFFF"/>
      <w:spacing w:before="100" w:after="100"/>
    </w:pPr>
    <w:rPr>
      <w:rFonts w:ascii="Verdana" w:eastAsia="Times New Roman" w:hAnsi="Verdana" w:cs="Verdana"/>
      <w:sz w:val="18"/>
      <w:szCs w:val="18"/>
      <w:lang w:eastAsia="zh-CN"/>
    </w:rPr>
  </w:style>
  <w:style w:type="paragraph" w:customStyle="1" w:styleId="xl79">
    <w:name w:val="xl79"/>
    <w:basedOn w:val="Normale"/>
    <w:rsid w:val="00D3510B"/>
    <w:pPr>
      <w:spacing w:before="100" w:after="100"/>
    </w:pPr>
    <w:rPr>
      <w:rFonts w:ascii="Calibri" w:eastAsia="Times New Roman" w:hAnsi="Calibri" w:cs="Calibri"/>
      <w:color w:val="FF0000"/>
      <w:sz w:val="22"/>
      <w:szCs w:val="22"/>
      <w:lang w:eastAsia="zh-CN"/>
    </w:rPr>
  </w:style>
  <w:style w:type="paragraph" w:customStyle="1" w:styleId="xl80">
    <w:name w:val="xl80"/>
    <w:basedOn w:val="Normale"/>
    <w:rsid w:val="00D3510B"/>
    <w:pPr>
      <w:pBdr>
        <w:top w:val="single" w:sz="4" w:space="0" w:color="000000"/>
        <w:left w:val="single" w:sz="8"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1">
    <w:name w:val="xl81"/>
    <w:basedOn w:val="Normale"/>
    <w:rsid w:val="00D3510B"/>
    <w:pPr>
      <w:pBdr>
        <w:top w:val="single" w:sz="4" w:space="0" w:color="000000"/>
        <w:left w:val="single" w:sz="8"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2">
    <w:name w:val="xl82"/>
    <w:basedOn w:val="Normale"/>
    <w:rsid w:val="00D3510B"/>
    <w:pPr>
      <w:pBdr>
        <w:top w:val="single" w:sz="4" w:space="0" w:color="000000"/>
        <w:left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3">
    <w:name w:val="xl83"/>
    <w:basedOn w:val="Normale"/>
    <w:rsid w:val="00D3510B"/>
    <w:pPr>
      <w:pBdr>
        <w:top w:val="single" w:sz="4" w:space="0" w:color="000000"/>
        <w:left w:val="single" w:sz="4" w:space="0" w:color="000000"/>
        <w:right w:val="single" w:sz="4" w:space="0" w:color="000000"/>
      </w:pBdr>
      <w:spacing w:before="100" w:after="100"/>
      <w:jc w:val="center"/>
    </w:pPr>
    <w:rPr>
      <w:rFonts w:ascii="Verdana" w:eastAsia="Times New Roman" w:hAnsi="Verdana" w:cs="Verdana"/>
      <w:sz w:val="18"/>
      <w:szCs w:val="18"/>
      <w:lang w:eastAsia="zh-CN"/>
    </w:rPr>
  </w:style>
  <w:style w:type="paragraph" w:customStyle="1" w:styleId="xl84">
    <w:name w:val="xl84"/>
    <w:basedOn w:val="Normale"/>
    <w:rsid w:val="00D3510B"/>
    <w:pPr>
      <w:pBdr>
        <w:top w:val="single" w:sz="4" w:space="0" w:color="000000"/>
        <w:left w:val="single" w:sz="4"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85">
    <w:name w:val="xl85"/>
    <w:basedOn w:val="Normale"/>
    <w:rsid w:val="00D3510B"/>
    <w:pPr>
      <w:pBdr>
        <w:top w:val="single" w:sz="8" w:space="0" w:color="000000"/>
        <w:left w:val="single" w:sz="8"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6">
    <w:name w:val="xl86"/>
    <w:basedOn w:val="Normale"/>
    <w:rsid w:val="00D3510B"/>
    <w:pPr>
      <w:pBdr>
        <w:top w:val="single" w:sz="4" w:space="0" w:color="000000"/>
        <w:left w:val="single" w:sz="8" w:space="0" w:color="000000"/>
        <w:bottom w:val="single" w:sz="8"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7">
    <w:name w:val="xl87"/>
    <w:basedOn w:val="Normale"/>
    <w:rsid w:val="00D3510B"/>
    <w:pPr>
      <w:pBdr>
        <w:top w:val="single" w:sz="4" w:space="0" w:color="000000"/>
        <w:left w:val="single" w:sz="4" w:space="0" w:color="000000"/>
        <w:bottom w:val="single" w:sz="8"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88">
    <w:name w:val="xl88"/>
    <w:basedOn w:val="Normale"/>
    <w:rsid w:val="00D3510B"/>
    <w:pPr>
      <w:pBdr>
        <w:top w:val="single" w:sz="4" w:space="0" w:color="000000"/>
        <w:left w:val="single" w:sz="4" w:space="0" w:color="000000"/>
        <w:bottom w:val="single" w:sz="8" w:space="0" w:color="000000"/>
        <w:right w:val="single" w:sz="4" w:space="0" w:color="000000"/>
      </w:pBdr>
      <w:spacing w:before="100" w:after="100"/>
      <w:jc w:val="center"/>
    </w:pPr>
    <w:rPr>
      <w:rFonts w:ascii="Verdana" w:eastAsia="Times New Roman" w:hAnsi="Verdana" w:cs="Verdana"/>
      <w:sz w:val="18"/>
      <w:szCs w:val="18"/>
      <w:lang w:eastAsia="zh-CN"/>
    </w:rPr>
  </w:style>
  <w:style w:type="paragraph" w:customStyle="1" w:styleId="xl89">
    <w:name w:val="xl89"/>
    <w:basedOn w:val="Normale"/>
    <w:rsid w:val="00D3510B"/>
    <w:pPr>
      <w:pBdr>
        <w:top w:val="single" w:sz="4" w:space="0" w:color="000000"/>
        <w:left w:val="single" w:sz="4" w:space="0" w:color="000000"/>
        <w:bottom w:val="single" w:sz="8"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90">
    <w:name w:val="xl90"/>
    <w:basedOn w:val="Normale"/>
    <w:rsid w:val="00D3510B"/>
    <w:pPr>
      <w:pBdr>
        <w:top w:val="single" w:sz="8" w:space="0" w:color="000000"/>
        <w:left w:val="single" w:sz="4" w:space="0" w:color="000000"/>
        <w:bottom w:val="single" w:sz="4" w:space="0" w:color="000000"/>
        <w:right w:val="single" w:sz="4" w:space="0" w:color="000000"/>
      </w:pBdr>
      <w:shd w:val="clear" w:color="auto" w:fill="FFFFFF"/>
      <w:spacing w:before="100" w:after="100"/>
    </w:pPr>
    <w:rPr>
      <w:rFonts w:ascii="Verdana" w:eastAsia="Times New Roman" w:hAnsi="Verdana" w:cs="Verdana"/>
      <w:sz w:val="18"/>
      <w:szCs w:val="18"/>
      <w:lang w:eastAsia="zh-CN"/>
    </w:rPr>
  </w:style>
  <w:style w:type="paragraph" w:customStyle="1" w:styleId="xl91">
    <w:name w:val="xl91"/>
    <w:basedOn w:val="Normale"/>
    <w:rsid w:val="00D3510B"/>
    <w:pPr>
      <w:pBdr>
        <w:top w:val="single" w:sz="8" w:space="0" w:color="000000"/>
        <w:left w:val="single" w:sz="4"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92">
    <w:name w:val="xl92"/>
    <w:basedOn w:val="Normale"/>
    <w:rsid w:val="00D3510B"/>
    <w:pPr>
      <w:pBdr>
        <w:top w:val="single" w:sz="4" w:space="0" w:color="000000"/>
        <w:left w:val="single" w:sz="4" w:space="0" w:color="000000"/>
        <w:bottom w:val="single" w:sz="4" w:space="0" w:color="000000"/>
        <w:right w:val="single" w:sz="4" w:space="0" w:color="000000"/>
      </w:pBdr>
      <w:shd w:val="clear" w:color="auto" w:fill="FFFFFF"/>
      <w:spacing w:before="100" w:after="100"/>
    </w:pPr>
    <w:rPr>
      <w:rFonts w:ascii="Verdana" w:eastAsia="Times New Roman" w:hAnsi="Verdana" w:cs="Verdana"/>
      <w:sz w:val="18"/>
      <w:szCs w:val="18"/>
      <w:lang w:eastAsia="zh-CN"/>
    </w:rPr>
  </w:style>
  <w:style w:type="paragraph" w:customStyle="1" w:styleId="xl93">
    <w:name w:val="xl93"/>
    <w:basedOn w:val="Normale"/>
    <w:rsid w:val="00D3510B"/>
    <w:pPr>
      <w:pBdr>
        <w:top w:val="single" w:sz="4" w:space="0" w:color="000000"/>
        <w:left w:val="single" w:sz="4" w:space="0" w:color="000000"/>
        <w:bottom w:val="single" w:sz="4"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94">
    <w:name w:val="xl94"/>
    <w:basedOn w:val="Normale"/>
    <w:rsid w:val="00D3510B"/>
    <w:pPr>
      <w:pBdr>
        <w:top w:val="single" w:sz="4" w:space="0" w:color="000000"/>
        <w:left w:val="single" w:sz="4" w:space="0" w:color="000000"/>
        <w:bottom w:val="single" w:sz="8" w:space="0" w:color="000000"/>
        <w:right w:val="single" w:sz="4" w:space="0" w:color="000000"/>
      </w:pBdr>
      <w:shd w:val="clear" w:color="auto" w:fill="FFFFFF"/>
      <w:spacing w:before="100" w:after="100"/>
    </w:pPr>
    <w:rPr>
      <w:rFonts w:ascii="Verdana" w:eastAsia="Times New Roman" w:hAnsi="Verdana" w:cs="Verdana"/>
      <w:sz w:val="18"/>
      <w:szCs w:val="18"/>
      <w:lang w:eastAsia="zh-CN"/>
    </w:rPr>
  </w:style>
  <w:style w:type="paragraph" w:customStyle="1" w:styleId="xl95">
    <w:name w:val="xl95"/>
    <w:basedOn w:val="Normale"/>
    <w:rsid w:val="00D3510B"/>
    <w:pPr>
      <w:pBdr>
        <w:top w:val="single" w:sz="4" w:space="0" w:color="000000"/>
        <w:left w:val="single" w:sz="4" w:space="0" w:color="000000"/>
        <w:bottom w:val="single" w:sz="8" w:space="0" w:color="000000"/>
        <w:right w:val="single" w:sz="4" w:space="0" w:color="000000"/>
      </w:pBdr>
      <w:spacing w:before="100" w:after="100"/>
    </w:pPr>
    <w:rPr>
      <w:rFonts w:ascii="Verdana" w:eastAsia="Times New Roman" w:hAnsi="Verdana" w:cs="Verdana"/>
      <w:sz w:val="18"/>
      <w:szCs w:val="18"/>
      <w:lang w:eastAsia="zh-CN"/>
    </w:rPr>
  </w:style>
  <w:style w:type="paragraph" w:customStyle="1" w:styleId="xl96">
    <w:name w:val="xl96"/>
    <w:basedOn w:val="Normale"/>
    <w:rsid w:val="00D3510B"/>
    <w:pPr>
      <w:pBdr>
        <w:top w:val="single" w:sz="8" w:space="0" w:color="000000"/>
        <w:left w:val="single" w:sz="8" w:space="0" w:color="000000"/>
        <w:bottom w:val="single" w:sz="8" w:space="0" w:color="000000"/>
      </w:pBdr>
      <w:spacing w:before="100" w:after="100"/>
    </w:pPr>
    <w:rPr>
      <w:rFonts w:ascii="Verdana" w:eastAsia="Times New Roman" w:hAnsi="Verdana" w:cs="Verdana"/>
      <w:b/>
      <w:bCs/>
      <w:sz w:val="18"/>
      <w:szCs w:val="18"/>
      <w:lang w:eastAsia="zh-CN"/>
    </w:rPr>
  </w:style>
  <w:style w:type="paragraph" w:customStyle="1" w:styleId="xl97">
    <w:name w:val="xl97"/>
    <w:basedOn w:val="Normale"/>
    <w:rsid w:val="00D3510B"/>
    <w:pPr>
      <w:pBdr>
        <w:top w:val="single" w:sz="8" w:space="0" w:color="000000"/>
        <w:left w:val="single" w:sz="8" w:space="0" w:color="000000"/>
        <w:bottom w:val="single" w:sz="8" w:space="0" w:color="000000"/>
        <w:right w:val="single" w:sz="4" w:space="0" w:color="000000"/>
      </w:pBdr>
      <w:spacing w:before="100" w:after="100"/>
      <w:jc w:val="center"/>
    </w:pPr>
    <w:rPr>
      <w:rFonts w:ascii="Verdana" w:eastAsia="Times New Roman" w:hAnsi="Verdana" w:cs="Verdana"/>
      <w:b/>
      <w:bCs/>
      <w:sz w:val="18"/>
      <w:szCs w:val="18"/>
      <w:lang w:eastAsia="zh-CN"/>
    </w:rPr>
  </w:style>
  <w:style w:type="paragraph" w:customStyle="1" w:styleId="xl98">
    <w:name w:val="xl98"/>
    <w:basedOn w:val="Normale"/>
    <w:rsid w:val="00D3510B"/>
    <w:pPr>
      <w:pBdr>
        <w:top w:val="single" w:sz="8" w:space="0" w:color="000000"/>
        <w:left w:val="single" w:sz="4" w:space="0" w:color="000000"/>
        <w:bottom w:val="single" w:sz="8" w:space="0" w:color="000000"/>
        <w:right w:val="single" w:sz="8" w:space="0" w:color="000000"/>
      </w:pBdr>
      <w:spacing w:before="100" w:after="100"/>
      <w:jc w:val="center"/>
    </w:pPr>
    <w:rPr>
      <w:rFonts w:ascii="Verdana" w:eastAsia="Times New Roman" w:hAnsi="Verdana" w:cs="Verdana"/>
      <w:b/>
      <w:bCs/>
      <w:sz w:val="18"/>
      <w:szCs w:val="18"/>
      <w:lang w:eastAsia="zh-CN"/>
    </w:rPr>
  </w:style>
  <w:style w:type="paragraph" w:customStyle="1" w:styleId="xl99">
    <w:name w:val="xl99"/>
    <w:basedOn w:val="Normale"/>
    <w:rsid w:val="00D3510B"/>
    <w:pPr>
      <w:pBdr>
        <w:top w:val="single" w:sz="8" w:space="0" w:color="000000"/>
        <w:bottom w:val="single" w:sz="8" w:space="0" w:color="000000"/>
        <w:right w:val="single" w:sz="8" w:space="0" w:color="000000"/>
      </w:pBdr>
      <w:spacing w:before="100" w:after="100"/>
    </w:pPr>
    <w:rPr>
      <w:rFonts w:ascii="Verdana" w:eastAsia="Times New Roman" w:hAnsi="Verdana" w:cs="Verdana"/>
      <w:b/>
      <w:bCs/>
      <w:sz w:val="18"/>
      <w:szCs w:val="18"/>
      <w:lang w:eastAsia="zh-CN"/>
    </w:rPr>
  </w:style>
  <w:style w:type="paragraph" w:customStyle="1" w:styleId="xl100">
    <w:name w:val="xl100"/>
    <w:basedOn w:val="Normale"/>
    <w:rsid w:val="00D3510B"/>
    <w:pPr>
      <w:spacing w:before="100" w:after="100"/>
    </w:pPr>
    <w:rPr>
      <w:rFonts w:ascii="Verdana" w:eastAsia="Times New Roman" w:hAnsi="Verdana" w:cs="Verdana"/>
      <w:color w:val="000000"/>
      <w:lang w:eastAsia="zh-CN"/>
    </w:rPr>
  </w:style>
  <w:style w:type="paragraph" w:customStyle="1" w:styleId="xl101">
    <w:name w:val="xl101"/>
    <w:basedOn w:val="Normale"/>
    <w:rsid w:val="00D3510B"/>
    <w:pPr>
      <w:spacing w:before="100" w:after="100"/>
    </w:pPr>
    <w:rPr>
      <w:rFonts w:ascii="Calibri" w:eastAsia="Times New Roman" w:hAnsi="Calibri" w:cs="Calibri"/>
      <w:sz w:val="22"/>
      <w:szCs w:val="22"/>
      <w:lang w:eastAsia="zh-CN"/>
    </w:rPr>
  </w:style>
  <w:style w:type="paragraph" w:customStyle="1" w:styleId="xl102">
    <w:name w:val="xl102"/>
    <w:basedOn w:val="Normale"/>
    <w:rsid w:val="00D3510B"/>
    <w:pPr>
      <w:spacing w:before="100" w:after="100"/>
    </w:pPr>
    <w:rPr>
      <w:rFonts w:ascii="Palatino Linotype" w:eastAsia="Times New Roman" w:hAnsi="Palatino Linotype" w:cs="Palatino Linotype"/>
      <w:sz w:val="22"/>
      <w:szCs w:val="22"/>
      <w:lang w:eastAsia="zh-CN"/>
    </w:rPr>
  </w:style>
  <w:style w:type="paragraph" w:customStyle="1" w:styleId="xl103">
    <w:name w:val="xl103"/>
    <w:basedOn w:val="Normale"/>
    <w:rsid w:val="00D3510B"/>
    <w:pPr>
      <w:spacing w:before="100" w:after="100"/>
      <w:jc w:val="center"/>
    </w:pPr>
    <w:rPr>
      <w:rFonts w:ascii="Palatino Linotype" w:eastAsia="Times New Roman" w:hAnsi="Palatino Linotype" w:cs="Palatino Linotype"/>
      <w:sz w:val="22"/>
      <w:szCs w:val="22"/>
      <w:lang w:eastAsia="zh-CN"/>
    </w:rPr>
  </w:style>
  <w:style w:type="paragraph" w:customStyle="1" w:styleId="xl104">
    <w:name w:val="xl104"/>
    <w:basedOn w:val="Normale"/>
    <w:rsid w:val="00D3510B"/>
    <w:pPr>
      <w:spacing w:before="100" w:after="100"/>
    </w:pPr>
    <w:rPr>
      <w:rFonts w:ascii="Palatino Linotype" w:eastAsia="Times New Roman" w:hAnsi="Palatino Linotype" w:cs="Palatino Linotype"/>
      <w:sz w:val="18"/>
      <w:szCs w:val="18"/>
      <w:lang w:eastAsia="zh-CN"/>
    </w:rPr>
  </w:style>
  <w:style w:type="paragraph" w:customStyle="1" w:styleId="xl105">
    <w:name w:val="xl105"/>
    <w:basedOn w:val="Normale"/>
    <w:rsid w:val="00D3510B"/>
    <w:pPr>
      <w:pBdr>
        <w:top w:val="single" w:sz="4" w:space="0" w:color="000000"/>
        <w:left w:val="single" w:sz="4" w:space="0" w:color="000000"/>
        <w:bottom w:val="single" w:sz="4" w:space="0" w:color="000000"/>
        <w:right w:val="single" w:sz="8" w:space="0" w:color="000000"/>
      </w:pBdr>
      <w:spacing w:before="100" w:after="100"/>
    </w:pPr>
    <w:rPr>
      <w:rFonts w:ascii="Verdana" w:eastAsia="Times New Roman" w:hAnsi="Verdana" w:cs="Verdana"/>
      <w:sz w:val="18"/>
      <w:szCs w:val="18"/>
      <w:lang w:eastAsia="zh-CN"/>
    </w:rPr>
  </w:style>
  <w:style w:type="paragraph" w:customStyle="1" w:styleId="xl106">
    <w:name w:val="xl106"/>
    <w:basedOn w:val="Normale"/>
    <w:rsid w:val="00D3510B"/>
    <w:pPr>
      <w:pBdr>
        <w:top w:val="single" w:sz="4" w:space="0" w:color="000000"/>
        <w:left w:val="single" w:sz="4" w:space="0" w:color="000000"/>
        <w:bottom w:val="single" w:sz="4" w:space="0" w:color="000000"/>
        <w:right w:val="single" w:sz="8" w:space="0" w:color="000000"/>
      </w:pBdr>
      <w:spacing w:before="100" w:after="100"/>
    </w:pPr>
    <w:rPr>
      <w:rFonts w:ascii="Verdana" w:eastAsia="Times New Roman" w:hAnsi="Verdana" w:cs="Verdana"/>
      <w:color w:val="FF0000"/>
      <w:sz w:val="18"/>
      <w:szCs w:val="18"/>
      <w:lang w:eastAsia="zh-CN"/>
    </w:rPr>
  </w:style>
  <w:style w:type="paragraph" w:customStyle="1" w:styleId="Rientrocorpodeltesto31">
    <w:name w:val="Rientro corpo del testo 31"/>
    <w:basedOn w:val="Normale"/>
    <w:rsid w:val="00D3510B"/>
    <w:pPr>
      <w:suppressAutoHyphens/>
      <w:spacing w:after="120"/>
      <w:ind w:left="283"/>
    </w:pPr>
    <w:rPr>
      <w:rFonts w:ascii="Times New Roman" w:eastAsia="Times New Roman" w:hAnsi="Times New Roman" w:cs="Times New Roman"/>
      <w:sz w:val="16"/>
      <w:szCs w:val="16"/>
      <w:lang w:eastAsia="zh-CN"/>
    </w:rPr>
  </w:style>
  <w:style w:type="paragraph" w:customStyle="1" w:styleId="Textbody">
    <w:name w:val="Text body"/>
    <w:basedOn w:val="Standard"/>
    <w:rsid w:val="00D3510B"/>
    <w:pPr>
      <w:spacing w:after="0" w:line="360" w:lineRule="auto"/>
      <w:jc w:val="both"/>
    </w:pPr>
    <w:rPr>
      <w:rFonts w:ascii="Linux Libertine G" w:eastAsia="Times New Roman" w:hAnsi="Linux Libertine G" w:cs="Tahoma"/>
      <w:sz w:val="24"/>
      <w:szCs w:val="24"/>
    </w:rPr>
  </w:style>
  <w:style w:type="paragraph" w:customStyle="1" w:styleId="Testobase">
    <w:name w:val="Testo_base"/>
    <w:basedOn w:val="Standard"/>
    <w:rsid w:val="00D3510B"/>
    <w:pPr>
      <w:spacing w:after="0" w:line="240" w:lineRule="auto"/>
      <w:ind w:firstLine="567"/>
      <w:jc w:val="both"/>
    </w:pPr>
    <w:rPr>
      <w:rFonts w:ascii="Linux Libertine G:thou=0" w:eastAsia="Times New Roman" w:hAnsi="Linux Libertine G:thou=0" w:cs="Linux Libertine G:thou=0"/>
      <w:sz w:val="24"/>
      <w:szCs w:val="24"/>
    </w:rPr>
  </w:style>
  <w:style w:type="paragraph" w:customStyle="1" w:styleId="estremi-atto1">
    <w:name w:val="estremi-atto1"/>
    <w:basedOn w:val="Normale"/>
    <w:rsid w:val="00D3510B"/>
    <w:pPr>
      <w:suppressAutoHyphens/>
      <w:spacing w:before="45" w:after="45" w:line="240" w:lineRule="atLeast"/>
      <w:ind w:left="45" w:right="45"/>
      <w:jc w:val="both"/>
    </w:pPr>
    <w:rPr>
      <w:rFonts w:ascii="Arial" w:eastAsia="Times New Roman" w:hAnsi="Arial" w:cs="Arial"/>
      <w:sz w:val="22"/>
      <w:szCs w:val="22"/>
      <w:lang w:eastAsia="zh-CN"/>
    </w:rPr>
  </w:style>
  <w:style w:type="paragraph" w:customStyle="1" w:styleId="Corpodeltesto22">
    <w:name w:val="Corpo del testo 22"/>
    <w:basedOn w:val="Normale"/>
    <w:rsid w:val="00D3510B"/>
    <w:pPr>
      <w:spacing w:after="120" w:line="480" w:lineRule="auto"/>
    </w:pPr>
    <w:rPr>
      <w:rFonts w:ascii="Times New Roman" w:eastAsia="Times New Roman" w:hAnsi="Times New Roman" w:cs="Times New Roman"/>
      <w:lang w:eastAsia="zh-CN"/>
    </w:rPr>
  </w:style>
  <w:style w:type="paragraph" w:customStyle="1" w:styleId="Rientrocorpodeltesto22">
    <w:name w:val="Rientro corpo del testo 22"/>
    <w:basedOn w:val="Normale"/>
    <w:rsid w:val="00D3510B"/>
    <w:pPr>
      <w:spacing w:after="120" w:line="480" w:lineRule="auto"/>
      <w:ind w:left="283"/>
    </w:pPr>
    <w:rPr>
      <w:rFonts w:ascii="Times New Roman" w:eastAsia="Times New Roman" w:hAnsi="Times New Roman" w:cs="Times New Roman"/>
      <w:lang w:eastAsia="zh-CN"/>
    </w:rPr>
  </w:style>
  <w:style w:type="paragraph" w:customStyle="1" w:styleId="Rientrocorpodeltesto32">
    <w:name w:val="Rientro corpo del testo 32"/>
    <w:basedOn w:val="Normale"/>
    <w:rsid w:val="00D3510B"/>
    <w:pPr>
      <w:spacing w:after="120"/>
      <w:ind w:left="283"/>
    </w:pPr>
    <w:rPr>
      <w:rFonts w:ascii="Times New Roman" w:eastAsia="Times New Roman" w:hAnsi="Times New Roman" w:cs="Times New Roman"/>
      <w:sz w:val="16"/>
      <w:szCs w:val="16"/>
      <w:lang w:eastAsia="zh-CN"/>
    </w:rPr>
  </w:style>
  <w:style w:type="paragraph" w:customStyle="1" w:styleId="NormaleWeb1">
    <w:name w:val="Normale (Web)1"/>
    <w:basedOn w:val="Normale"/>
    <w:rsid w:val="00D3510B"/>
    <w:pPr>
      <w:suppressAutoHyphens/>
      <w:spacing w:before="100" w:after="100"/>
    </w:pPr>
    <w:rPr>
      <w:rFonts w:ascii="Times New Roman" w:eastAsia="Times New Roman" w:hAnsi="Times New Roman" w:cs="Times New Roman"/>
      <w:kern w:val="2"/>
      <w:lang w:eastAsia="zh-CN"/>
    </w:rPr>
  </w:style>
  <w:style w:type="paragraph" w:customStyle="1" w:styleId="Contenutocornice">
    <w:name w:val="Contenuto cornice"/>
    <w:basedOn w:val="Normale"/>
    <w:rsid w:val="00D3510B"/>
    <w:pPr>
      <w:suppressAutoHyphens/>
    </w:pPr>
    <w:rPr>
      <w:rFonts w:ascii="Times New Roman" w:eastAsia="Times New Roman" w:hAnsi="Times New Roman" w:cs="Times New Roman"/>
      <w:lang w:eastAsia="zh-CN"/>
    </w:rPr>
  </w:style>
  <w:style w:type="paragraph" w:customStyle="1" w:styleId="TableParagraph">
    <w:name w:val="Table Paragraph"/>
    <w:basedOn w:val="Standard"/>
    <w:rsid w:val="00D3510B"/>
    <w:pPr>
      <w:spacing w:after="0" w:line="240" w:lineRule="auto"/>
      <w:jc w:val="right"/>
    </w:pPr>
    <w:rPr>
      <w:rFonts w:ascii="Verdana" w:eastAsia="Verdana" w:hAnsi="Verdana" w:cs="Verdana"/>
      <w:lang w:bidi="it-IT"/>
    </w:rPr>
  </w:style>
  <w:style w:type="paragraph" w:customStyle="1" w:styleId="DocumentMap">
    <w:name w:val="DocumentMap"/>
    <w:rsid w:val="00D3510B"/>
    <w:pPr>
      <w:suppressAutoHyphens/>
    </w:pPr>
    <w:rPr>
      <w:rFonts w:ascii="Times New Roman" w:eastAsia="Calibri" w:hAnsi="Times New Roman" w:cs="Times New Roman"/>
      <w:sz w:val="20"/>
      <w:szCs w:val="20"/>
      <w:lang w:eastAsia="zh-CN"/>
    </w:rPr>
  </w:style>
  <w:style w:type="paragraph" w:customStyle="1" w:styleId="TableNormal">
    <w:name w:val="Table Normal"/>
    <w:rsid w:val="00D3510B"/>
    <w:pPr>
      <w:widowControl w:val="0"/>
      <w:suppressAutoHyphens/>
    </w:pPr>
    <w:rPr>
      <w:rFonts w:ascii="Calibri" w:eastAsia="Verdana" w:hAnsi="Calibri" w:cs="Calibri"/>
      <w:sz w:val="22"/>
      <w:szCs w:val="22"/>
      <w:lang w:val="en-US" w:eastAsia="zh-CN"/>
    </w:rPr>
  </w:style>
  <w:style w:type="paragraph" w:customStyle="1" w:styleId="Corpodeltesto24">
    <w:name w:val="Corpo del testo 24"/>
    <w:basedOn w:val="Normale"/>
    <w:rsid w:val="00D3510B"/>
    <w:pPr>
      <w:spacing w:after="120" w:line="480" w:lineRule="auto"/>
    </w:pPr>
    <w:rPr>
      <w:rFonts w:ascii="Times New Roman" w:eastAsia="Times New Roman" w:hAnsi="Times New Roman" w:cs="Times New Roman"/>
      <w:lang w:eastAsia="zh-CN"/>
    </w:rPr>
  </w:style>
  <w:style w:type="paragraph" w:customStyle="1" w:styleId="Corpodeltesto34">
    <w:name w:val="Corpo del testo 34"/>
    <w:basedOn w:val="Normale"/>
    <w:rsid w:val="00D3510B"/>
    <w:pPr>
      <w:spacing w:after="120"/>
    </w:pPr>
    <w:rPr>
      <w:rFonts w:ascii="Arial" w:eastAsia="Times New Roman" w:hAnsi="Arial" w:cs="Arial"/>
      <w:sz w:val="16"/>
      <w:szCs w:val="16"/>
      <w:lang w:eastAsia="zh-CN"/>
    </w:rPr>
  </w:style>
  <w:style w:type="paragraph" w:customStyle="1" w:styleId="Rientrocorpodeltesto24">
    <w:name w:val="Rientro corpo del testo 24"/>
    <w:basedOn w:val="Normale"/>
    <w:rsid w:val="00D3510B"/>
    <w:pPr>
      <w:spacing w:after="120" w:line="480" w:lineRule="auto"/>
      <w:ind w:left="283"/>
    </w:pPr>
    <w:rPr>
      <w:rFonts w:ascii="Times New Roman" w:eastAsia="Times New Roman" w:hAnsi="Times New Roman" w:cs="Times New Roman"/>
      <w:lang w:eastAsia="zh-CN"/>
    </w:rPr>
  </w:style>
  <w:style w:type="paragraph" w:customStyle="1" w:styleId="Rientrocorpodeltesto34">
    <w:name w:val="Rientro corpo del testo 34"/>
    <w:basedOn w:val="Normale"/>
    <w:rsid w:val="00D3510B"/>
    <w:pPr>
      <w:spacing w:after="120"/>
      <w:ind w:left="283"/>
    </w:pPr>
    <w:rPr>
      <w:rFonts w:ascii="Times New Roman" w:eastAsia="Times New Roman" w:hAnsi="Times New Roman" w:cs="Times New Roman"/>
      <w:sz w:val="16"/>
      <w:szCs w:val="16"/>
      <w:lang w:eastAsia="zh-CN"/>
    </w:rPr>
  </w:style>
  <w:style w:type="paragraph" w:customStyle="1" w:styleId="western">
    <w:name w:val="western"/>
    <w:basedOn w:val="Normale"/>
    <w:rsid w:val="00D3510B"/>
    <w:pPr>
      <w:spacing w:before="100" w:after="119"/>
    </w:pPr>
    <w:rPr>
      <w:rFonts w:ascii="Times New Roman" w:eastAsia="Times New Roman" w:hAnsi="Times New Roman" w:cs="Times New Roman"/>
      <w:color w:val="000000"/>
      <w:sz w:val="20"/>
      <w:szCs w:val="20"/>
      <w:lang w:eastAsia="zh-CN"/>
    </w:rPr>
  </w:style>
  <w:style w:type="paragraph" w:customStyle="1" w:styleId="Paragrafoelenco1">
    <w:name w:val="Paragrafo elenco1"/>
    <w:basedOn w:val="Normale"/>
    <w:rsid w:val="00D3510B"/>
    <w:pPr>
      <w:suppressAutoHyphens/>
      <w:ind w:left="720"/>
    </w:pPr>
    <w:rPr>
      <w:rFonts w:ascii="Calibri" w:eastAsia="Calibri" w:hAnsi="Calibri" w:cs="Calibri"/>
      <w:sz w:val="22"/>
      <w:szCs w:val="22"/>
      <w:lang w:eastAsia="zh-CN"/>
    </w:rPr>
  </w:style>
  <w:style w:type="paragraph" w:customStyle="1" w:styleId="Corpodeltesto25">
    <w:name w:val="Corpo del testo 25"/>
    <w:basedOn w:val="Normale"/>
    <w:rsid w:val="00D3510B"/>
    <w:pPr>
      <w:spacing w:after="120" w:line="480" w:lineRule="auto"/>
    </w:pPr>
    <w:rPr>
      <w:rFonts w:ascii="Times New Roman" w:eastAsia="Times New Roman" w:hAnsi="Times New Roman" w:cs="Times New Roman"/>
      <w:lang w:eastAsia="zh-CN"/>
    </w:rPr>
  </w:style>
  <w:style w:type="paragraph" w:customStyle="1" w:styleId="Corpodeltesto35">
    <w:name w:val="Corpo del testo 35"/>
    <w:basedOn w:val="Normale"/>
    <w:rsid w:val="00D3510B"/>
    <w:pPr>
      <w:spacing w:after="120"/>
    </w:pPr>
    <w:rPr>
      <w:rFonts w:ascii="Arial" w:eastAsia="Times New Roman" w:hAnsi="Arial" w:cs="Arial"/>
      <w:sz w:val="16"/>
      <w:szCs w:val="16"/>
      <w:lang w:eastAsia="zh-CN"/>
    </w:rPr>
  </w:style>
  <w:style w:type="paragraph" w:customStyle="1" w:styleId="Rientrocorpodeltesto25">
    <w:name w:val="Rientro corpo del testo 25"/>
    <w:basedOn w:val="Normale"/>
    <w:rsid w:val="00D3510B"/>
    <w:pPr>
      <w:spacing w:after="120" w:line="480" w:lineRule="auto"/>
      <w:ind w:left="283"/>
    </w:pPr>
    <w:rPr>
      <w:rFonts w:ascii="Times New Roman" w:eastAsia="Times New Roman" w:hAnsi="Times New Roman" w:cs="Times New Roman"/>
      <w:lang w:eastAsia="zh-CN"/>
    </w:rPr>
  </w:style>
  <w:style w:type="paragraph" w:customStyle="1" w:styleId="Rientrocorpodeltesto35">
    <w:name w:val="Rientro corpo del testo 35"/>
    <w:basedOn w:val="Normale"/>
    <w:rsid w:val="00D3510B"/>
    <w:pPr>
      <w:spacing w:after="120"/>
      <w:ind w:left="283"/>
    </w:pPr>
    <w:rPr>
      <w:rFonts w:ascii="Times New Roman" w:eastAsia="Times New Roman" w:hAnsi="Times New Roman" w:cs="Times New Roman"/>
      <w:sz w:val="16"/>
      <w:szCs w:val="16"/>
      <w:lang w:eastAsia="zh-CN"/>
    </w:rPr>
  </w:style>
  <w:style w:type="paragraph" w:customStyle="1" w:styleId="Testocommento1">
    <w:name w:val="Testo commento1"/>
    <w:basedOn w:val="Normale"/>
    <w:rsid w:val="00D3510B"/>
    <w:rPr>
      <w:rFonts w:ascii="Times New Roman" w:eastAsia="Times New Roman" w:hAnsi="Times New Roman" w:cs="Times New Roman"/>
      <w:sz w:val="20"/>
      <w:szCs w:val="20"/>
      <w:lang w:eastAsia="zh-CN"/>
    </w:rPr>
  </w:style>
  <w:style w:type="character" w:customStyle="1" w:styleId="WW8Num1z0">
    <w:name w:val="WW8Num1z0"/>
    <w:rsid w:val="00D3510B"/>
  </w:style>
  <w:style w:type="character" w:customStyle="1" w:styleId="WW8Num1z1">
    <w:name w:val="WW8Num1z1"/>
    <w:rsid w:val="00D3510B"/>
  </w:style>
  <w:style w:type="character" w:customStyle="1" w:styleId="WW8Num1z2">
    <w:name w:val="WW8Num1z2"/>
    <w:rsid w:val="00D3510B"/>
  </w:style>
  <w:style w:type="character" w:customStyle="1" w:styleId="WW8Num1z3">
    <w:name w:val="WW8Num1z3"/>
    <w:rsid w:val="00D3510B"/>
  </w:style>
  <w:style w:type="character" w:customStyle="1" w:styleId="WW8Num1z4">
    <w:name w:val="WW8Num1z4"/>
    <w:rsid w:val="00D3510B"/>
  </w:style>
  <w:style w:type="character" w:customStyle="1" w:styleId="WW8Num1z5">
    <w:name w:val="WW8Num1z5"/>
    <w:rsid w:val="00D3510B"/>
  </w:style>
  <w:style w:type="character" w:customStyle="1" w:styleId="WW8Num1z6">
    <w:name w:val="WW8Num1z6"/>
    <w:rsid w:val="00D3510B"/>
  </w:style>
  <w:style w:type="character" w:customStyle="1" w:styleId="WW8Num1z7">
    <w:name w:val="WW8Num1z7"/>
    <w:rsid w:val="00D3510B"/>
  </w:style>
  <w:style w:type="character" w:customStyle="1" w:styleId="WW8Num1z8">
    <w:name w:val="WW8Num1z8"/>
    <w:rsid w:val="00D3510B"/>
  </w:style>
  <w:style w:type="character" w:customStyle="1" w:styleId="WW8Num2z0">
    <w:name w:val="WW8Num2z0"/>
    <w:rsid w:val="00D3510B"/>
    <w:rPr>
      <w:rFonts w:ascii="Symbol" w:eastAsia="Calibri" w:hAnsi="Symbol" w:cs="OpenSymbol" w:hint="default"/>
      <w:sz w:val="20"/>
      <w:szCs w:val="20"/>
      <w:lang w:eastAsia="en-US"/>
    </w:rPr>
  </w:style>
  <w:style w:type="character" w:customStyle="1" w:styleId="WW8Num2z1">
    <w:name w:val="WW8Num2z1"/>
    <w:rsid w:val="00D3510B"/>
    <w:rPr>
      <w:rFonts w:ascii="OpenSymbol" w:hAnsi="OpenSymbol" w:cs="OpenSymbol" w:hint="default"/>
    </w:rPr>
  </w:style>
  <w:style w:type="character" w:customStyle="1" w:styleId="WW8Num3z0">
    <w:name w:val="WW8Num3z0"/>
    <w:rsid w:val="00D3510B"/>
    <w:rPr>
      <w:rFonts w:ascii="Verdana" w:eastAsia="Arial Unicode MS" w:hAnsi="Verdana" w:cs="Verdana" w:hint="default"/>
      <w:color w:val="00000A"/>
      <w:sz w:val="20"/>
      <w:szCs w:val="20"/>
    </w:rPr>
  </w:style>
  <w:style w:type="character" w:customStyle="1" w:styleId="WW8Num4z0">
    <w:name w:val="WW8Num4z0"/>
    <w:rsid w:val="00D3510B"/>
    <w:rPr>
      <w:rFonts w:ascii="Verdana" w:eastAsia="Times New Roman" w:hAnsi="Verdana" w:cs="Verdana" w:hint="default"/>
      <w:color w:val="auto"/>
      <w:sz w:val="20"/>
      <w:szCs w:val="20"/>
      <w:lang w:val="it-IT" w:eastAsia="zh-CN" w:bidi="ar-SA"/>
    </w:rPr>
  </w:style>
  <w:style w:type="character" w:customStyle="1" w:styleId="WW8Num4z1">
    <w:name w:val="WW8Num4z1"/>
    <w:rsid w:val="00D3510B"/>
    <w:rPr>
      <w:rFonts w:ascii="Verdana" w:hAnsi="Verdana" w:cs="Arial" w:hint="default"/>
      <w:sz w:val="20"/>
      <w:szCs w:val="20"/>
    </w:rPr>
  </w:style>
  <w:style w:type="character" w:customStyle="1" w:styleId="WW8Num4z2">
    <w:name w:val="WW8Num4z2"/>
    <w:rsid w:val="00D3510B"/>
    <w:rPr>
      <w:rFonts w:ascii="Wingdings" w:hAnsi="Wingdings" w:cs="Wingdings" w:hint="default"/>
    </w:rPr>
  </w:style>
  <w:style w:type="character" w:customStyle="1" w:styleId="WW8Num4z3">
    <w:name w:val="WW8Num4z3"/>
    <w:rsid w:val="00D3510B"/>
    <w:rPr>
      <w:rFonts w:ascii="Symbol" w:hAnsi="Symbol" w:cs="Symbol" w:hint="default"/>
    </w:rPr>
  </w:style>
  <w:style w:type="character" w:customStyle="1" w:styleId="WW8Num4z4">
    <w:name w:val="WW8Num4z4"/>
    <w:rsid w:val="00D3510B"/>
    <w:rPr>
      <w:rFonts w:ascii="Courier New" w:hAnsi="Courier New" w:cs="Courier New" w:hint="default"/>
    </w:rPr>
  </w:style>
  <w:style w:type="character" w:customStyle="1" w:styleId="WW8Num5z0">
    <w:name w:val="WW8Num5z0"/>
    <w:rsid w:val="00D3510B"/>
    <w:rPr>
      <w:rFonts w:ascii="Verdana" w:hAnsi="Verdana" w:cs="Verdana" w:hint="default"/>
      <w:b w:val="0"/>
      <w:bCs w:val="0"/>
      <w:sz w:val="20"/>
      <w:szCs w:val="20"/>
    </w:rPr>
  </w:style>
  <w:style w:type="character" w:customStyle="1" w:styleId="WW8Num6z0">
    <w:name w:val="WW8Num6z0"/>
    <w:rsid w:val="00D3510B"/>
    <w:rPr>
      <w:rFonts w:ascii="Verdana" w:eastAsia="Times New Roman" w:hAnsi="Verdana" w:cs="Verdana" w:hint="default"/>
      <w:color w:val="auto"/>
      <w:sz w:val="20"/>
      <w:szCs w:val="20"/>
      <w:lang w:val="it-IT" w:eastAsia="zh-CN" w:bidi="ar-SA"/>
    </w:rPr>
  </w:style>
  <w:style w:type="character" w:customStyle="1" w:styleId="WW8Num6z1">
    <w:name w:val="WW8Num6z1"/>
    <w:rsid w:val="00D3510B"/>
  </w:style>
  <w:style w:type="character" w:customStyle="1" w:styleId="WW8Num6z2">
    <w:name w:val="WW8Num6z2"/>
    <w:rsid w:val="00D3510B"/>
  </w:style>
  <w:style w:type="character" w:customStyle="1" w:styleId="WW8Num6z3">
    <w:name w:val="WW8Num6z3"/>
    <w:rsid w:val="00D3510B"/>
  </w:style>
  <w:style w:type="character" w:customStyle="1" w:styleId="WW8Num6z4">
    <w:name w:val="WW8Num6z4"/>
    <w:rsid w:val="00D3510B"/>
  </w:style>
  <w:style w:type="character" w:customStyle="1" w:styleId="WW8Num6z5">
    <w:name w:val="WW8Num6z5"/>
    <w:rsid w:val="00D3510B"/>
  </w:style>
  <w:style w:type="character" w:customStyle="1" w:styleId="WW8Num6z6">
    <w:name w:val="WW8Num6z6"/>
    <w:rsid w:val="00D3510B"/>
  </w:style>
  <w:style w:type="character" w:customStyle="1" w:styleId="WW8Num6z7">
    <w:name w:val="WW8Num6z7"/>
    <w:rsid w:val="00D3510B"/>
  </w:style>
  <w:style w:type="character" w:customStyle="1" w:styleId="WW8Num6z8">
    <w:name w:val="WW8Num6z8"/>
    <w:rsid w:val="00D3510B"/>
  </w:style>
  <w:style w:type="character" w:customStyle="1" w:styleId="WW8Num7z0">
    <w:name w:val="WW8Num7z0"/>
    <w:rsid w:val="00D3510B"/>
    <w:rPr>
      <w:rFonts w:ascii="Symbol" w:hAnsi="Symbol" w:cs="OpenSymbol" w:hint="default"/>
      <w:sz w:val="20"/>
      <w:szCs w:val="20"/>
    </w:rPr>
  </w:style>
  <w:style w:type="character" w:customStyle="1" w:styleId="WW8Num7z1">
    <w:name w:val="WW8Num7z1"/>
    <w:rsid w:val="00D3510B"/>
    <w:rPr>
      <w:rFonts w:ascii="OpenSymbol" w:hAnsi="OpenSymbol" w:cs="OpenSymbol" w:hint="default"/>
    </w:rPr>
  </w:style>
  <w:style w:type="character" w:customStyle="1" w:styleId="WW8Num8z0">
    <w:name w:val="WW8Num8z0"/>
    <w:rsid w:val="00D3510B"/>
    <w:rPr>
      <w:rFonts w:ascii="Symbol" w:hAnsi="Symbol" w:cs="OpenSymbol" w:hint="default"/>
    </w:rPr>
  </w:style>
  <w:style w:type="character" w:customStyle="1" w:styleId="WW8Num8z1">
    <w:name w:val="WW8Num8z1"/>
    <w:rsid w:val="00D3510B"/>
    <w:rPr>
      <w:rFonts w:ascii="OpenSymbol" w:hAnsi="OpenSymbol" w:cs="OpenSymbol" w:hint="default"/>
    </w:rPr>
  </w:style>
  <w:style w:type="character" w:customStyle="1" w:styleId="WW8Num9z0">
    <w:name w:val="WW8Num9z0"/>
    <w:rsid w:val="00D3510B"/>
    <w:rPr>
      <w:rFonts w:ascii="Symbol" w:hAnsi="Symbol" w:cs="OpenSymbol" w:hint="default"/>
      <w:sz w:val="20"/>
      <w:szCs w:val="20"/>
    </w:rPr>
  </w:style>
  <w:style w:type="character" w:customStyle="1" w:styleId="WW8Num9z1">
    <w:name w:val="WW8Num9z1"/>
    <w:rsid w:val="00D3510B"/>
    <w:rPr>
      <w:rFonts w:ascii="OpenSymbol" w:hAnsi="OpenSymbol" w:cs="OpenSymbol" w:hint="default"/>
    </w:rPr>
  </w:style>
  <w:style w:type="character" w:customStyle="1" w:styleId="WW8Num10z0">
    <w:name w:val="WW8Num10z0"/>
    <w:rsid w:val="00D3510B"/>
  </w:style>
  <w:style w:type="character" w:customStyle="1" w:styleId="WW8Num10z1">
    <w:name w:val="WW8Num10z1"/>
    <w:rsid w:val="00D3510B"/>
  </w:style>
  <w:style w:type="character" w:customStyle="1" w:styleId="WW8Num10z2">
    <w:name w:val="WW8Num10z2"/>
    <w:rsid w:val="00D3510B"/>
  </w:style>
  <w:style w:type="character" w:customStyle="1" w:styleId="WW8Num10z3">
    <w:name w:val="WW8Num10z3"/>
    <w:rsid w:val="00D3510B"/>
  </w:style>
  <w:style w:type="character" w:customStyle="1" w:styleId="WW8Num10z4">
    <w:name w:val="WW8Num10z4"/>
    <w:rsid w:val="00D3510B"/>
  </w:style>
  <w:style w:type="character" w:customStyle="1" w:styleId="WW8Num10z5">
    <w:name w:val="WW8Num10z5"/>
    <w:rsid w:val="00D3510B"/>
  </w:style>
  <w:style w:type="character" w:customStyle="1" w:styleId="WW8Num10z6">
    <w:name w:val="WW8Num10z6"/>
    <w:rsid w:val="00D3510B"/>
  </w:style>
  <w:style w:type="character" w:customStyle="1" w:styleId="WW8Num10z7">
    <w:name w:val="WW8Num10z7"/>
    <w:rsid w:val="00D3510B"/>
  </w:style>
  <w:style w:type="character" w:customStyle="1" w:styleId="WW8Num10z8">
    <w:name w:val="WW8Num10z8"/>
    <w:rsid w:val="00D3510B"/>
  </w:style>
  <w:style w:type="character" w:customStyle="1" w:styleId="WW8Num11z0">
    <w:name w:val="WW8Num11z0"/>
    <w:rsid w:val="00D3510B"/>
    <w:rPr>
      <w:rFonts w:ascii="Verdana" w:hAnsi="Verdana" w:cs="Times New Roman" w:hint="default"/>
      <w:sz w:val="20"/>
    </w:rPr>
  </w:style>
  <w:style w:type="character" w:customStyle="1" w:styleId="WW8Num11z1">
    <w:name w:val="WW8Num11z1"/>
    <w:rsid w:val="00D3510B"/>
  </w:style>
  <w:style w:type="character" w:customStyle="1" w:styleId="WW8Num11z2">
    <w:name w:val="WW8Num11z2"/>
    <w:rsid w:val="00D3510B"/>
  </w:style>
  <w:style w:type="character" w:customStyle="1" w:styleId="WW8Num11z3">
    <w:name w:val="WW8Num11z3"/>
    <w:rsid w:val="00D3510B"/>
  </w:style>
  <w:style w:type="character" w:customStyle="1" w:styleId="WW8Num11z4">
    <w:name w:val="WW8Num11z4"/>
    <w:rsid w:val="00D3510B"/>
  </w:style>
  <w:style w:type="character" w:customStyle="1" w:styleId="WW8Num11z5">
    <w:name w:val="WW8Num11z5"/>
    <w:rsid w:val="00D3510B"/>
  </w:style>
  <w:style w:type="character" w:customStyle="1" w:styleId="WW8Num11z6">
    <w:name w:val="WW8Num11z6"/>
    <w:rsid w:val="00D3510B"/>
  </w:style>
  <w:style w:type="character" w:customStyle="1" w:styleId="WW8Num11z7">
    <w:name w:val="WW8Num11z7"/>
    <w:rsid w:val="00D3510B"/>
  </w:style>
  <w:style w:type="character" w:customStyle="1" w:styleId="WW8Num11z8">
    <w:name w:val="WW8Num11z8"/>
    <w:rsid w:val="00D3510B"/>
  </w:style>
  <w:style w:type="character" w:customStyle="1" w:styleId="WW8Num12z0">
    <w:name w:val="WW8Num12z0"/>
    <w:rsid w:val="00D3510B"/>
  </w:style>
  <w:style w:type="character" w:customStyle="1" w:styleId="WW8Num12z1">
    <w:name w:val="WW8Num12z1"/>
    <w:rsid w:val="00D3510B"/>
  </w:style>
  <w:style w:type="character" w:customStyle="1" w:styleId="WW8Num12z2">
    <w:name w:val="WW8Num12z2"/>
    <w:rsid w:val="00D3510B"/>
  </w:style>
  <w:style w:type="character" w:customStyle="1" w:styleId="WW8Num12z3">
    <w:name w:val="WW8Num12z3"/>
    <w:rsid w:val="00D3510B"/>
  </w:style>
  <w:style w:type="character" w:customStyle="1" w:styleId="WW8Num12z4">
    <w:name w:val="WW8Num12z4"/>
    <w:rsid w:val="00D3510B"/>
  </w:style>
  <w:style w:type="character" w:customStyle="1" w:styleId="WW8Num12z5">
    <w:name w:val="WW8Num12z5"/>
    <w:rsid w:val="00D3510B"/>
  </w:style>
  <w:style w:type="character" w:customStyle="1" w:styleId="WW8Num12z6">
    <w:name w:val="WW8Num12z6"/>
    <w:rsid w:val="00D3510B"/>
  </w:style>
  <w:style w:type="character" w:customStyle="1" w:styleId="WW8Num12z7">
    <w:name w:val="WW8Num12z7"/>
    <w:rsid w:val="00D3510B"/>
  </w:style>
  <w:style w:type="character" w:customStyle="1" w:styleId="WW8Num12z8">
    <w:name w:val="WW8Num12z8"/>
    <w:rsid w:val="00D3510B"/>
  </w:style>
  <w:style w:type="character" w:customStyle="1" w:styleId="WW8Num13z0">
    <w:name w:val="WW8Num13z0"/>
    <w:rsid w:val="00D3510B"/>
  </w:style>
  <w:style w:type="character" w:customStyle="1" w:styleId="WW8Num13z1">
    <w:name w:val="WW8Num13z1"/>
    <w:rsid w:val="00D3510B"/>
    <w:rPr>
      <w:rFonts w:ascii="Courier New" w:hAnsi="Courier New" w:cs="Courier New" w:hint="default"/>
    </w:rPr>
  </w:style>
  <w:style w:type="character" w:customStyle="1" w:styleId="WW8Num13z2">
    <w:name w:val="WW8Num13z2"/>
    <w:rsid w:val="00D3510B"/>
    <w:rPr>
      <w:rFonts w:ascii="Wingdings" w:hAnsi="Wingdings" w:cs="Wingdings" w:hint="default"/>
    </w:rPr>
  </w:style>
  <w:style w:type="character" w:customStyle="1" w:styleId="WW8Num13z3">
    <w:name w:val="WW8Num13z3"/>
    <w:rsid w:val="00D3510B"/>
    <w:rPr>
      <w:rFonts w:ascii="Symbol" w:hAnsi="Symbol" w:cs="Symbol" w:hint="default"/>
    </w:rPr>
  </w:style>
  <w:style w:type="character" w:customStyle="1" w:styleId="WW8Num14z0">
    <w:name w:val="WW8Num14z0"/>
    <w:rsid w:val="00D3510B"/>
    <w:rPr>
      <w:rFonts w:ascii="Verdana" w:hAnsi="Verdana" w:cs="Verdana" w:hint="default"/>
      <w:b w:val="0"/>
      <w:bCs w:val="0"/>
      <w:color w:val="000000"/>
      <w:sz w:val="20"/>
      <w:szCs w:val="20"/>
    </w:rPr>
  </w:style>
  <w:style w:type="character" w:customStyle="1" w:styleId="WW8Num14z1">
    <w:name w:val="WW8Num14z1"/>
    <w:rsid w:val="00D3510B"/>
  </w:style>
  <w:style w:type="character" w:customStyle="1" w:styleId="WW8Num14z2">
    <w:name w:val="WW8Num14z2"/>
    <w:rsid w:val="00D3510B"/>
  </w:style>
  <w:style w:type="character" w:customStyle="1" w:styleId="WW8Num14z3">
    <w:name w:val="WW8Num14z3"/>
    <w:rsid w:val="00D3510B"/>
  </w:style>
  <w:style w:type="character" w:customStyle="1" w:styleId="WW8Num14z4">
    <w:name w:val="WW8Num14z4"/>
    <w:rsid w:val="00D3510B"/>
  </w:style>
  <w:style w:type="character" w:customStyle="1" w:styleId="WW8Num14z5">
    <w:name w:val="WW8Num14z5"/>
    <w:rsid w:val="00D3510B"/>
  </w:style>
  <w:style w:type="character" w:customStyle="1" w:styleId="WW8Num14z6">
    <w:name w:val="WW8Num14z6"/>
    <w:rsid w:val="00D3510B"/>
  </w:style>
  <w:style w:type="character" w:customStyle="1" w:styleId="WW8Num14z7">
    <w:name w:val="WW8Num14z7"/>
    <w:rsid w:val="00D3510B"/>
  </w:style>
  <w:style w:type="character" w:customStyle="1" w:styleId="WW8Num14z8">
    <w:name w:val="WW8Num14z8"/>
    <w:rsid w:val="00D3510B"/>
  </w:style>
  <w:style w:type="character" w:customStyle="1" w:styleId="WW8Num15z0">
    <w:name w:val="WW8Num15z0"/>
    <w:rsid w:val="00D3510B"/>
    <w:rPr>
      <w:rFonts w:ascii="Symbol" w:hAnsi="Symbol" w:cs="Symbol" w:hint="default"/>
    </w:rPr>
  </w:style>
  <w:style w:type="character" w:customStyle="1" w:styleId="WW8Num15z1">
    <w:name w:val="WW8Num15z1"/>
    <w:rsid w:val="00D3510B"/>
    <w:rPr>
      <w:rFonts w:ascii="Courier New" w:hAnsi="Courier New" w:cs="Courier New" w:hint="default"/>
    </w:rPr>
  </w:style>
  <w:style w:type="character" w:customStyle="1" w:styleId="WW8Num15z2">
    <w:name w:val="WW8Num15z2"/>
    <w:rsid w:val="00D3510B"/>
    <w:rPr>
      <w:rFonts w:ascii="Wingdings" w:hAnsi="Wingdings" w:cs="Wingdings" w:hint="default"/>
    </w:rPr>
  </w:style>
  <w:style w:type="character" w:customStyle="1" w:styleId="WW8Num16z0">
    <w:name w:val="WW8Num16z0"/>
    <w:rsid w:val="00D3510B"/>
    <w:rPr>
      <w:rFonts w:ascii="Wingdings" w:hAnsi="Wingdings" w:cs="Wingdings" w:hint="default"/>
      <w:sz w:val="20"/>
      <w:szCs w:val="20"/>
    </w:rPr>
  </w:style>
  <w:style w:type="character" w:customStyle="1" w:styleId="WW8Num16z1">
    <w:name w:val="WW8Num16z1"/>
    <w:rsid w:val="00D3510B"/>
    <w:rPr>
      <w:rFonts w:ascii="Courier New" w:hAnsi="Courier New" w:cs="Courier New" w:hint="default"/>
    </w:rPr>
  </w:style>
  <w:style w:type="character" w:customStyle="1" w:styleId="WW8Num16z2">
    <w:name w:val="WW8Num16z2"/>
    <w:rsid w:val="00D3510B"/>
    <w:rPr>
      <w:rFonts w:ascii="Wingdings" w:hAnsi="Wingdings" w:cs="Wingdings" w:hint="default"/>
    </w:rPr>
  </w:style>
  <w:style w:type="character" w:customStyle="1" w:styleId="WW8Num16z3">
    <w:name w:val="WW8Num16z3"/>
    <w:rsid w:val="00D3510B"/>
    <w:rPr>
      <w:rFonts w:ascii="Symbol" w:hAnsi="Symbol" w:cs="Symbol" w:hint="default"/>
    </w:rPr>
  </w:style>
  <w:style w:type="character" w:customStyle="1" w:styleId="WW8Num17z0">
    <w:name w:val="WW8Num17z0"/>
    <w:rsid w:val="00D3510B"/>
  </w:style>
  <w:style w:type="character" w:customStyle="1" w:styleId="WW8Num17z1">
    <w:name w:val="WW8Num17z1"/>
    <w:rsid w:val="00D3510B"/>
    <w:rPr>
      <w:rFonts w:ascii="Courier New" w:hAnsi="Courier New" w:cs="Courier New" w:hint="default"/>
    </w:rPr>
  </w:style>
  <w:style w:type="character" w:customStyle="1" w:styleId="WW8Num17z2">
    <w:name w:val="WW8Num17z2"/>
    <w:rsid w:val="00D3510B"/>
    <w:rPr>
      <w:rFonts w:ascii="Wingdings" w:hAnsi="Wingdings" w:cs="Wingdings" w:hint="default"/>
    </w:rPr>
  </w:style>
  <w:style w:type="character" w:customStyle="1" w:styleId="WW8Num17z3">
    <w:name w:val="WW8Num17z3"/>
    <w:rsid w:val="00D3510B"/>
    <w:rPr>
      <w:rFonts w:ascii="Symbol" w:hAnsi="Symbol" w:cs="Symbol" w:hint="default"/>
    </w:rPr>
  </w:style>
  <w:style w:type="character" w:customStyle="1" w:styleId="WW8Num18z0">
    <w:name w:val="WW8Num18z0"/>
    <w:rsid w:val="00D3510B"/>
  </w:style>
  <w:style w:type="character" w:customStyle="1" w:styleId="WW8Num18z1">
    <w:name w:val="WW8Num18z1"/>
    <w:rsid w:val="00D3510B"/>
  </w:style>
  <w:style w:type="character" w:customStyle="1" w:styleId="WW8Num18z2">
    <w:name w:val="WW8Num18z2"/>
    <w:rsid w:val="00D3510B"/>
  </w:style>
  <w:style w:type="character" w:customStyle="1" w:styleId="WW8Num18z3">
    <w:name w:val="WW8Num18z3"/>
    <w:rsid w:val="00D3510B"/>
  </w:style>
  <w:style w:type="character" w:customStyle="1" w:styleId="WW8Num18z4">
    <w:name w:val="WW8Num18z4"/>
    <w:rsid w:val="00D3510B"/>
  </w:style>
  <w:style w:type="character" w:customStyle="1" w:styleId="WW8Num18z5">
    <w:name w:val="WW8Num18z5"/>
    <w:rsid w:val="00D3510B"/>
  </w:style>
  <w:style w:type="character" w:customStyle="1" w:styleId="WW8Num18z6">
    <w:name w:val="WW8Num18z6"/>
    <w:rsid w:val="00D3510B"/>
  </w:style>
  <w:style w:type="character" w:customStyle="1" w:styleId="WW8Num18z7">
    <w:name w:val="WW8Num18z7"/>
    <w:rsid w:val="00D3510B"/>
  </w:style>
  <w:style w:type="character" w:customStyle="1" w:styleId="WW8Num18z8">
    <w:name w:val="WW8Num18z8"/>
    <w:rsid w:val="00D3510B"/>
  </w:style>
  <w:style w:type="character" w:customStyle="1" w:styleId="WW8Num19z0">
    <w:name w:val="WW8Num19z0"/>
    <w:rsid w:val="00D3510B"/>
    <w:rPr>
      <w:rFonts w:ascii="Verdana" w:hAnsi="Verdana" w:cs="Verdana" w:hint="default"/>
      <w:b w:val="0"/>
      <w:bCs w:val="0"/>
      <w:sz w:val="20"/>
    </w:rPr>
  </w:style>
  <w:style w:type="character" w:customStyle="1" w:styleId="WW8Num19z1">
    <w:name w:val="WW8Num19z1"/>
    <w:rsid w:val="00D3510B"/>
  </w:style>
  <w:style w:type="character" w:customStyle="1" w:styleId="WW8Num19z2">
    <w:name w:val="WW8Num19z2"/>
    <w:rsid w:val="00D3510B"/>
  </w:style>
  <w:style w:type="character" w:customStyle="1" w:styleId="WW8Num19z3">
    <w:name w:val="WW8Num19z3"/>
    <w:rsid w:val="00D3510B"/>
  </w:style>
  <w:style w:type="character" w:customStyle="1" w:styleId="WW8Num19z4">
    <w:name w:val="WW8Num19z4"/>
    <w:rsid w:val="00D3510B"/>
  </w:style>
  <w:style w:type="character" w:customStyle="1" w:styleId="WW8Num19z5">
    <w:name w:val="WW8Num19z5"/>
    <w:rsid w:val="00D3510B"/>
  </w:style>
  <w:style w:type="character" w:customStyle="1" w:styleId="WW8Num19z6">
    <w:name w:val="WW8Num19z6"/>
    <w:rsid w:val="00D3510B"/>
  </w:style>
  <w:style w:type="character" w:customStyle="1" w:styleId="WW8Num19z7">
    <w:name w:val="WW8Num19z7"/>
    <w:rsid w:val="00D3510B"/>
  </w:style>
  <w:style w:type="character" w:customStyle="1" w:styleId="WW8Num19z8">
    <w:name w:val="WW8Num19z8"/>
    <w:rsid w:val="00D3510B"/>
  </w:style>
  <w:style w:type="character" w:customStyle="1" w:styleId="Carpredefinitoparagrafo8">
    <w:name w:val="Car. predefinito paragrafo8"/>
    <w:rsid w:val="00D3510B"/>
  </w:style>
  <w:style w:type="character" w:customStyle="1" w:styleId="Carpredefinitoparagrafo6">
    <w:name w:val="Car. predefinito paragrafo6"/>
    <w:rsid w:val="00D3510B"/>
  </w:style>
  <w:style w:type="character" w:customStyle="1" w:styleId="WW8Num3z1">
    <w:name w:val="WW8Num3z1"/>
    <w:rsid w:val="00D3510B"/>
    <w:rPr>
      <w:rFonts w:ascii="OpenSymbol" w:hAnsi="OpenSymbol" w:cs="OpenSymbol" w:hint="default"/>
    </w:rPr>
  </w:style>
  <w:style w:type="character" w:customStyle="1" w:styleId="WW8Num8z2">
    <w:name w:val="WW8Num8z2"/>
    <w:rsid w:val="00D3510B"/>
  </w:style>
  <w:style w:type="character" w:customStyle="1" w:styleId="WW8Num8z3">
    <w:name w:val="WW8Num8z3"/>
    <w:rsid w:val="00D3510B"/>
  </w:style>
  <w:style w:type="character" w:customStyle="1" w:styleId="WW8Num8z4">
    <w:name w:val="WW8Num8z4"/>
    <w:rsid w:val="00D3510B"/>
  </w:style>
  <w:style w:type="character" w:customStyle="1" w:styleId="WW8Num8z5">
    <w:name w:val="WW8Num8z5"/>
    <w:rsid w:val="00D3510B"/>
  </w:style>
  <w:style w:type="character" w:customStyle="1" w:styleId="WW8Num8z6">
    <w:name w:val="WW8Num8z6"/>
    <w:rsid w:val="00D3510B"/>
  </w:style>
  <w:style w:type="character" w:customStyle="1" w:styleId="WW8Num8z7">
    <w:name w:val="WW8Num8z7"/>
    <w:rsid w:val="00D3510B"/>
  </w:style>
  <w:style w:type="character" w:customStyle="1" w:styleId="WW8Num8z8">
    <w:name w:val="WW8Num8z8"/>
    <w:rsid w:val="00D3510B"/>
  </w:style>
  <w:style w:type="character" w:customStyle="1" w:styleId="WW8Num9z2">
    <w:name w:val="WW8Num9z2"/>
    <w:rsid w:val="00D3510B"/>
  </w:style>
  <w:style w:type="character" w:customStyle="1" w:styleId="WW8Num9z3">
    <w:name w:val="WW8Num9z3"/>
    <w:rsid w:val="00D3510B"/>
  </w:style>
  <w:style w:type="character" w:customStyle="1" w:styleId="WW8Num9z4">
    <w:name w:val="WW8Num9z4"/>
    <w:rsid w:val="00D3510B"/>
  </w:style>
  <w:style w:type="character" w:customStyle="1" w:styleId="WW8Num9z5">
    <w:name w:val="WW8Num9z5"/>
    <w:rsid w:val="00D3510B"/>
  </w:style>
  <w:style w:type="character" w:customStyle="1" w:styleId="WW8Num9z6">
    <w:name w:val="WW8Num9z6"/>
    <w:rsid w:val="00D3510B"/>
  </w:style>
  <w:style w:type="character" w:customStyle="1" w:styleId="WW8Num9z7">
    <w:name w:val="WW8Num9z7"/>
    <w:rsid w:val="00D3510B"/>
  </w:style>
  <w:style w:type="character" w:customStyle="1" w:styleId="WW8Num9z8">
    <w:name w:val="WW8Num9z8"/>
    <w:rsid w:val="00D3510B"/>
  </w:style>
  <w:style w:type="character" w:customStyle="1" w:styleId="WW8Num13z4">
    <w:name w:val="WW8Num13z4"/>
    <w:rsid w:val="00D3510B"/>
  </w:style>
  <w:style w:type="character" w:customStyle="1" w:styleId="WW8Num13z5">
    <w:name w:val="WW8Num13z5"/>
    <w:rsid w:val="00D3510B"/>
  </w:style>
  <w:style w:type="character" w:customStyle="1" w:styleId="WW8Num13z6">
    <w:name w:val="WW8Num13z6"/>
    <w:rsid w:val="00D3510B"/>
  </w:style>
  <w:style w:type="character" w:customStyle="1" w:styleId="WW8Num13z7">
    <w:name w:val="WW8Num13z7"/>
    <w:rsid w:val="00D3510B"/>
  </w:style>
  <w:style w:type="character" w:customStyle="1" w:styleId="WW8Num13z8">
    <w:name w:val="WW8Num13z8"/>
    <w:rsid w:val="00D3510B"/>
  </w:style>
  <w:style w:type="character" w:customStyle="1" w:styleId="WW8Num15z3">
    <w:name w:val="WW8Num15z3"/>
    <w:rsid w:val="00D3510B"/>
  </w:style>
  <w:style w:type="character" w:customStyle="1" w:styleId="WW8Num15z4">
    <w:name w:val="WW8Num15z4"/>
    <w:rsid w:val="00D3510B"/>
  </w:style>
  <w:style w:type="character" w:customStyle="1" w:styleId="WW8Num15z5">
    <w:name w:val="WW8Num15z5"/>
    <w:rsid w:val="00D3510B"/>
  </w:style>
  <w:style w:type="character" w:customStyle="1" w:styleId="WW8Num15z6">
    <w:name w:val="WW8Num15z6"/>
    <w:rsid w:val="00D3510B"/>
  </w:style>
  <w:style w:type="character" w:customStyle="1" w:styleId="WW8Num15z7">
    <w:name w:val="WW8Num15z7"/>
    <w:rsid w:val="00D3510B"/>
  </w:style>
  <w:style w:type="character" w:customStyle="1" w:styleId="WW8Num15z8">
    <w:name w:val="WW8Num15z8"/>
    <w:rsid w:val="00D3510B"/>
  </w:style>
  <w:style w:type="character" w:customStyle="1" w:styleId="WW8Num16z4">
    <w:name w:val="WW8Num16z4"/>
    <w:rsid w:val="00D3510B"/>
  </w:style>
  <w:style w:type="character" w:customStyle="1" w:styleId="WW8Num16z5">
    <w:name w:val="WW8Num16z5"/>
    <w:rsid w:val="00D3510B"/>
  </w:style>
  <w:style w:type="character" w:customStyle="1" w:styleId="WW8Num16z6">
    <w:name w:val="WW8Num16z6"/>
    <w:rsid w:val="00D3510B"/>
  </w:style>
  <w:style w:type="character" w:customStyle="1" w:styleId="WW8Num16z7">
    <w:name w:val="WW8Num16z7"/>
    <w:rsid w:val="00D3510B"/>
  </w:style>
  <w:style w:type="character" w:customStyle="1" w:styleId="WW8Num16z8">
    <w:name w:val="WW8Num16z8"/>
    <w:rsid w:val="00D3510B"/>
  </w:style>
  <w:style w:type="character" w:customStyle="1" w:styleId="WW8Num20z0">
    <w:name w:val="WW8Num20z0"/>
    <w:rsid w:val="00D3510B"/>
    <w:rPr>
      <w:rFonts w:ascii="Symbol" w:hAnsi="Symbol" w:cs="Symbol" w:hint="default"/>
    </w:rPr>
  </w:style>
  <w:style w:type="character" w:customStyle="1" w:styleId="WW8Num20z1">
    <w:name w:val="WW8Num20z1"/>
    <w:rsid w:val="00D3510B"/>
  </w:style>
  <w:style w:type="character" w:customStyle="1" w:styleId="WW8Num20z2">
    <w:name w:val="WW8Num20z2"/>
    <w:rsid w:val="00D3510B"/>
  </w:style>
  <w:style w:type="character" w:customStyle="1" w:styleId="WW8Num20z3">
    <w:name w:val="WW8Num20z3"/>
    <w:rsid w:val="00D3510B"/>
  </w:style>
  <w:style w:type="character" w:customStyle="1" w:styleId="WW8Num20z4">
    <w:name w:val="WW8Num20z4"/>
    <w:rsid w:val="00D3510B"/>
  </w:style>
  <w:style w:type="character" w:customStyle="1" w:styleId="WW8Num20z5">
    <w:name w:val="WW8Num20z5"/>
    <w:rsid w:val="00D3510B"/>
  </w:style>
  <w:style w:type="character" w:customStyle="1" w:styleId="WW8Num20z6">
    <w:name w:val="WW8Num20z6"/>
    <w:rsid w:val="00D3510B"/>
  </w:style>
  <w:style w:type="character" w:customStyle="1" w:styleId="WW8Num20z7">
    <w:name w:val="WW8Num20z7"/>
    <w:rsid w:val="00D3510B"/>
  </w:style>
  <w:style w:type="character" w:customStyle="1" w:styleId="WW8Num20z8">
    <w:name w:val="WW8Num20z8"/>
    <w:rsid w:val="00D3510B"/>
  </w:style>
  <w:style w:type="character" w:customStyle="1" w:styleId="WW8Num21z0">
    <w:name w:val="WW8Num21z0"/>
    <w:rsid w:val="00D3510B"/>
    <w:rPr>
      <w:rFonts w:ascii="Symbol" w:hAnsi="Symbol" w:cs="Symbol" w:hint="default"/>
    </w:rPr>
  </w:style>
  <w:style w:type="character" w:customStyle="1" w:styleId="WW8Num21z1">
    <w:name w:val="WW8Num21z1"/>
    <w:rsid w:val="00D3510B"/>
    <w:rPr>
      <w:rFonts w:ascii="Courier New" w:hAnsi="Courier New" w:cs="Courier New" w:hint="default"/>
    </w:rPr>
  </w:style>
  <w:style w:type="character" w:customStyle="1" w:styleId="WW8Num21z2">
    <w:name w:val="WW8Num21z2"/>
    <w:rsid w:val="00D3510B"/>
    <w:rPr>
      <w:rFonts w:ascii="Wingdings" w:hAnsi="Wingdings" w:cs="Wingdings" w:hint="default"/>
    </w:rPr>
  </w:style>
  <w:style w:type="character" w:customStyle="1" w:styleId="WW8Num22z0">
    <w:name w:val="WW8Num22z0"/>
    <w:rsid w:val="00D3510B"/>
  </w:style>
  <w:style w:type="character" w:customStyle="1" w:styleId="WW8Num22z1">
    <w:name w:val="WW8Num22z1"/>
    <w:rsid w:val="00D3510B"/>
  </w:style>
  <w:style w:type="character" w:customStyle="1" w:styleId="WW8Num22z2">
    <w:name w:val="WW8Num22z2"/>
    <w:rsid w:val="00D3510B"/>
  </w:style>
  <w:style w:type="character" w:customStyle="1" w:styleId="WW8Num22z3">
    <w:name w:val="WW8Num22z3"/>
    <w:rsid w:val="00D3510B"/>
  </w:style>
  <w:style w:type="character" w:customStyle="1" w:styleId="WW8Num22z4">
    <w:name w:val="WW8Num22z4"/>
    <w:rsid w:val="00D3510B"/>
  </w:style>
  <w:style w:type="character" w:customStyle="1" w:styleId="WW8Num22z5">
    <w:name w:val="WW8Num22z5"/>
    <w:rsid w:val="00D3510B"/>
  </w:style>
  <w:style w:type="character" w:customStyle="1" w:styleId="WW8Num22z6">
    <w:name w:val="WW8Num22z6"/>
    <w:rsid w:val="00D3510B"/>
  </w:style>
  <w:style w:type="character" w:customStyle="1" w:styleId="WW8Num22z7">
    <w:name w:val="WW8Num22z7"/>
    <w:rsid w:val="00D3510B"/>
  </w:style>
  <w:style w:type="character" w:customStyle="1" w:styleId="WW8Num22z8">
    <w:name w:val="WW8Num22z8"/>
    <w:rsid w:val="00D3510B"/>
  </w:style>
  <w:style w:type="character" w:customStyle="1" w:styleId="WW8Num23z0">
    <w:name w:val="WW8Num23z0"/>
    <w:rsid w:val="00D3510B"/>
    <w:rPr>
      <w:rFonts w:ascii="Verdana" w:hAnsi="Verdana" w:cs="Verdana" w:hint="default"/>
      <w:sz w:val="20"/>
      <w:szCs w:val="20"/>
    </w:rPr>
  </w:style>
  <w:style w:type="character" w:customStyle="1" w:styleId="WW8Num23z1">
    <w:name w:val="WW8Num23z1"/>
    <w:rsid w:val="00D3510B"/>
  </w:style>
  <w:style w:type="character" w:customStyle="1" w:styleId="WW8Num23z2">
    <w:name w:val="WW8Num23z2"/>
    <w:rsid w:val="00D3510B"/>
  </w:style>
  <w:style w:type="character" w:customStyle="1" w:styleId="WW8Num23z3">
    <w:name w:val="WW8Num23z3"/>
    <w:rsid w:val="00D3510B"/>
  </w:style>
  <w:style w:type="character" w:customStyle="1" w:styleId="WW8Num23z4">
    <w:name w:val="WW8Num23z4"/>
    <w:rsid w:val="00D3510B"/>
  </w:style>
  <w:style w:type="character" w:customStyle="1" w:styleId="WW8Num23z5">
    <w:name w:val="WW8Num23z5"/>
    <w:rsid w:val="00D3510B"/>
  </w:style>
  <w:style w:type="character" w:customStyle="1" w:styleId="WW8Num23z6">
    <w:name w:val="WW8Num23z6"/>
    <w:rsid w:val="00D3510B"/>
  </w:style>
  <w:style w:type="character" w:customStyle="1" w:styleId="WW8Num23z7">
    <w:name w:val="WW8Num23z7"/>
    <w:rsid w:val="00D3510B"/>
  </w:style>
  <w:style w:type="character" w:customStyle="1" w:styleId="WW8Num23z8">
    <w:name w:val="WW8Num23z8"/>
    <w:rsid w:val="00D3510B"/>
  </w:style>
  <w:style w:type="character" w:customStyle="1" w:styleId="WW8Num24z0">
    <w:name w:val="WW8Num24z0"/>
    <w:rsid w:val="00D3510B"/>
  </w:style>
  <w:style w:type="character" w:customStyle="1" w:styleId="WW8Num24z1">
    <w:name w:val="WW8Num24z1"/>
    <w:rsid w:val="00D3510B"/>
  </w:style>
  <w:style w:type="character" w:customStyle="1" w:styleId="WW8Num24z2">
    <w:name w:val="WW8Num24z2"/>
    <w:rsid w:val="00D3510B"/>
  </w:style>
  <w:style w:type="character" w:customStyle="1" w:styleId="WW8Num24z3">
    <w:name w:val="WW8Num24z3"/>
    <w:rsid w:val="00D3510B"/>
  </w:style>
  <w:style w:type="character" w:customStyle="1" w:styleId="WW8Num24z4">
    <w:name w:val="WW8Num24z4"/>
    <w:rsid w:val="00D3510B"/>
  </w:style>
  <w:style w:type="character" w:customStyle="1" w:styleId="WW8Num24z5">
    <w:name w:val="WW8Num24z5"/>
    <w:rsid w:val="00D3510B"/>
  </w:style>
  <w:style w:type="character" w:customStyle="1" w:styleId="WW8Num24z6">
    <w:name w:val="WW8Num24z6"/>
    <w:rsid w:val="00D3510B"/>
  </w:style>
  <w:style w:type="character" w:customStyle="1" w:styleId="WW8Num24z7">
    <w:name w:val="WW8Num24z7"/>
    <w:rsid w:val="00D3510B"/>
  </w:style>
  <w:style w:type="character" w:customStyle="1" w:styleId="WW8Num24z8">
    <w:name w:val="WW8Num24z8"/>
    <w:rsid w:val="00D3510B"/>
  </w:style>
  <w:style w:type="character" w:customStyle="1" w:styleId="Carpredefinitoparagrafo5">
    <w:name w:val="Car. predefinito paragrafo5"/>
    <w:rsid w:val="00D3510B"/>
  </w:style>
  <w:style w:type="character" w:customStyle="1" w:styleId="WW8Num7z2">
    <w:name w:val="WW8Num7z2"/>
    <w:rsid w:val="00D3510B"/>
    <w:rPr>
      <w:rFonts w:ascii="Wingdings" w:hAnsi="Wingdings" w:cs="Wingdings" w:hint="default"/>
    </w:rPr>
  </w:style>
  <w:style w:type="character" w:customStyle="1" w:styleId="WW8Num7z3">
    <w:name w:val="WW8Num7z3"/>
    <w:rsid w:val="00D3510B"/>
    <w:rPr>
      <w:rFonts w:ascii="Symbol" w:hAnsi="Symbol" w:cs="Symbol" w:hint="default"/>
    </w:rPr>
  </w:style>
  <w:style w:type="character" w:customStyle="1" w:styleId="WW8Num7z4">
    <w:name w:val="WW8Num7z4"/>
    <w:rsid w:val="00D3510B"/>
    <w:rPr>
      <w:rFonts w:ascii="Courier New" w:hAnsi="Courier New" w:cs="Courier New" w:hint="default"/>
    </w:rPr>
  </w:style>
  <w:style w:type="character" w:customStyle="1" w:styleId="WW8Num21z3">
    <w:name w:val="WW8Num21z3"/>
    <w:rsid w:val="00D3510B"/>
  </w:style>
  <w:style w:type="character" w:customStyle="1" w:styleId="WW8Num21z4">
    <w:name w:val="WW8Num21z4"/>
    <w:rsid w:val="00D3510B"/>
  </w:style>
  <w:style w:type="character" w:customStyle="1" w:styleId="WW8Num21z5">
    <w:name w:val="WW8Num21z5"/>
    <w:rsid w:val="00D3510B"/>
  </w:style>
  <w:style w:type="character" w:customStyle="1" w:styleId="WW8Num21z6">
    <w:name w:val="WW8Num21z6"/>
    <w:rsid w:val="00D3510B"/>
  </w:style>
  <w:style w:type="character" w:customStyle="1" w:styleId="WW8Num21z7">
    <w:name w:val="WW8Num21z7"/>
    <w:rsid w:val="00D3510B"/>
  </w:style>
  <w:style w:type="character" w:customStyle="1" w:styleId="WW8Num21z8">
    <w:name w:val="WW8Num21z8"/>
    <w:rsid w:val="00D3510B"/>
  </w:style>
  <w:style w:type="character" w:customStyle="1" w:styleId="Carpredefinitoparagrafo4">
    <w:name w:val="Car. predefinito paragrafo4"/>
    <w:rsid w:val="00D3510B"/>
  </w:style>
  <w:style w:type="character" w:customStyle="1" w:styleId="Carpredefinitoparagrafo3">
    <w:name w:val="Car. predefinito paragrafo3"/>
    <w:rsid w:val="00D3510B"/>
  </w:style>
  <w:style w:type="character" w:customStyle="1" w:styleId="WW8Num7z5">
    <w:name w:val="WW8Num7z5"/>
    <w:rsid w:val="00D3510B"/>
  </w:style>
  <w:style w:type="character" w:customStyle="1" w:styleId="WW8Num7z6">
    <w:name w:val="WW8Num7z6"/>
    <w:rsid w:val="00D3510B"/>
  </w:style>
  <w:style w:type="character" w:customStyle="1" w:styleId="WW8Num7z7">
    <w:name w:val="WW8Num7z7"/>
    <w:rsid w:val="00D3510B"/>
  </w:style>
  <w:style w:type="character" w:customStyle="1" w:styleId="WW8Num7z8">
    <w:name w:val="WW8Num7z8"/>
    <w:rsid w:val="00D3510B"/>
  </w:style>
  <w:style w:type="character" w:customStyle="1" w:styleId="Carpredefinitoparagrafo2">
    <w:name w:val="Car. predefinito paragrafo2"/>
    <w:rsid w:val="00D3510B"/>
  </w:style>
  <w:style w:type="character" w:customStyle="1" w:styleId="WW8Num2z2">
    <w:name w:val="WW8Num2z2"/>
    <w:rsid w:val="00D3510B"/>
  </w:style>
  <w:style w:type="character" w:customStyle="1" w:styleId="WW8Num2z3">
    <w:name w:val="WW8Num2z3"/>
    <w:rsid w:val="00D3510B"/>
  </w:style>
  <w:style w:type="character" w:customStyle="1" w:styleId="WW8Num2z4">
    <w:name w:val="WW8Num2z4"/>
    <w:rsid w:val="00D3510B"/>
  </w:style>
  <w:style w:type="character" w:customStyle="1" w:styleId="WW8Num2z5">
    <w:name w:val="WW8Num2z5"/>
    <w:rsid w:val="00D3510B"/>
  </w:style>
  <w:style w:type="character" w:customStyle="1" w:styleId="WW8Num2z6">
    <w:name w:val="WW8Num2z6"/>
    <w:rsid w:val="00D3510B"/>
  </w:style>
  <w:style w:type="character" w:customStyle="1" w:styleId="WW8Num2z7">
    <w:name w:val="WW8Num2z7"/>
    <w:rsid w:val="00D3510B"/>
  </w:style>
  <w:style w:type="character" w:customStyle="1" w:styleId="WW8Num2z8">
    <w:name w:val="WW8Num2z8"/>
    <w:rsid w:val="00D3510B"/>
  </w:style>
  <w:style w:type="character" w:customStyle="1" w:styleId="WW8Num3z2">
    <w:name w:val="WW8Num3z2"/>
    <w:rsid w:val="00D3510B"/>
  </w:style>
  <w:style w:type="character" w:customStyle="1" w:styleId="WW8Num3z3">
    <w:name w:val="WW8Num3z3"/>
    <w:rsid w:val="00D3510B"/>
  </w:style>
  <w:style w:type="character" w:customStyle="1" w:styleId="WW8Num3z4">
    <w:name w:val="WW8Num3z4"/>
    <w:rsid w:val="00D3510B"/>
  </w:style>
  <w:style w:type="character" w:customStyle="1" w:styleId="WW8Num3z5">
    <w:name w:val="WW8Num3z5"/>
    <w:rsid w:val="00D3510B"/>
  </w:style>
  <w:style w:type="character" w:customStyle="1" w:styleId="WW8Num3z6">
    <w:name w:val="WW8Num3z6"/>
    <w:rsid w:val="00D3510B"/>
  </w:style>
  <w:style w:type="character" w:customStyle="1" w:styleId="WW8Num3z7">
    <w:name w:val="WW8Num3z7"/>
    <w:rsid w:val="00D3510B"/>
  </w:style>
  <w:style w:type="character" w:customStyle="1" w:styleId="WW8Num3z8">
    <w:name w:val="WW8Num3z8"/>
    <w:rsid w:val="00D3510B"/>
  </w:style>
  <w:style w:type="character" w:customStyle="1" w:styleId="WW8Num5z1">
    <w:name w:val="WW8Num5z1"/>
    <w:rsid w:val="00D3510B"/>
  </w:style>
  <w:style w:type="character" w:customStyle="1" w:styleId="WW8Num5z2">
    <w:name w:val="WW8Num5z2"/>
    <w:rsid w:val="00D3510B"/>
  </w:style>
  <w:style w:type="character" w:customStyle="1" w:styleId="WW8Num5z3">
    <w:name w:val="WW8Num5z3"/>
    <w:rsid w:val="00D3510B"/>
  </w:style>
  <w:style w:type="character" w:customStyle="1" w:styleId="WW8Num5z4">
    <w:name w:val="WW8Num5z4"/>
    <w:rsid w:val="00D3510B"/>
  </w:style>
  <w:style w:type="character" w:customStyle="1" w:styleId="WW8Num5z5">
    <w:name w:val="WW8Num5z5"/>
    <w:rsid w:val="00D3510B"/>
  </w:style>
  <w:style w:type="character" w:customStyle="1" w:styleId="WW8Num5z6">
    <w:name w:val="WW8Num5z6"/>
    <w:rsid w:val="00D3510B"/>
  </w:style>
  <w:style w:type="character" w:customStyle="1" w:styleId="WW8Num5z7">
    <w:name w:val="WW8Num5z7"/>
    <w:rsid w:val="00D3510B"/>
  </w:style>
  <w:style w:type="character" w:customStyle="1" w:styleId="WW8Num5z8">
    <w:name w:val="WW8Num5z8"/>
    <w:rsid w:val="00D3510B"/>
  </w:style>
  <w:style w:type="character" w:customStyle="1" w:styleId="WW8Num25z0">
    <w:name w:val="WW8Num25z0"/>
    <w:rsid w:val="00D3510B"/>
    <w:rPr>
      <w:rFonts w:ascii="Symbol" w:hAnsi="Symbol" w:cs="Symbol" w:hint="default"/>
    </w:rPr>
  </w:style>
  <w:style w:type="character" w:customStyle="1" w:styleId="WW8Num25z1">
    <w:name w:val="WW8Num25z1"/>
    <w:rsid w:val="00D3510B"/>
    <w:rPr>
      <w:rFonts w:ascii="Courier New" w:hAnsi="Courier New" w:cs="Courier New" w:hint="default"/>
    </w:rPr>
  </w:style>
  <w:style w:type="character" w:customStyle="1" w:styleId="WW8Num25z2">
    <w:name w:val="WW8Num25z2"/>
    <w:rsid w:val="00D3510B"/>
    <w:rPr>
      <w:rFonts w:ascii="Wingdings" w:hAnsi="Wingdings" w:cs="Wingdings" w:hint="default"/>
    </w:rPr>
  </w:style>
  <w:style w:type="character" w:customStyle="1" w:styleId="Carpredefinitoparagrafo1">
    <w:name w:val="Car. predefinito paragrafo1"/>
    <w:rsid w:val="00D3510B"/>
  </w:style>
  <w:style w:type="character" w:customStyle="1" w:styleId="TitoloCarattere">
    <w:name w:val="Titolo Carattere"/>
    <w:rsid w:val="00D3510B"/>
    <w:rPr>
      <w:rFonts w:ascii="Arial" w:eastAsia="Times New Roman" w:hAnsi="Arial" w:cs="Times New Roman" w:hint="default"/>
      <w:b/>
      <w:bCs w:val="0"/>
      <w:szCs w:val="20"/>
    </w:rPr>
  </w:style>
  <w:style w:type="character" w:customStyle="1" w:styleId="CorpodeltestoCarattere">
    <w:name w:val="Corpo del testo Carattere"/>
    <w:rsid w:val="00D3510B"/>
    <w:rPr>
      <w:rFonts w:ascii="Arial Narrow" w:eastAsia="Times New Roman" w:hAnsi="Arial Narrow" w:cs="Times New Roman" w:hint="default"/>
      <w:szCs w:val="20"/>
    </w:rPr>
  </w:style>
  <w:style w:type="character" w:customStyle="1" w:styleId="Corpodeltesto2Carattere">
    <w:name w:val="Corpo del testo 2 Carattere"/>
    <w:rsid w:val="00D3510B"/>
    <w:rPr>
      <w:rFonts w:ascii="Times New Roman" w:eastAsia="Times New Roman" w:hAnsi="Times New Roman" w:cs="Times New Roman" w:hint="default"/>
      <w:sz w:val="24"/>
      <w:szCs w:val="24"/>
    </w:rPr>
  </w:style>
  <w:style w:type="character" w:customStyle="1" w:styleId="Rientrocorpodeltesto2Carattere">
    <w:name w:val="Rientro corpo del testo 2 Carattere"/>
    <w:rsid w:val="00D3510B"/>
    <w:rPr>
      <w:rFonts w:ascii="Times New Roman" w:eastAsia="Times New Roman" w:hAnsi="Times New Roman" w:cs="Times New Roman" w:hint="default"/>
      <w:sz w:val="24"/>
      <w:szCs w:val="24"/>
    </w:rPr>
  </w:style>
  <w:style w:type="character" w:customStyle="1" w:styleId="Corpodeltesto3Carattere">
    <w:name w:val="Corpo del testo 3 Carattere"/>
    <w:rsid w:val="00D3510B"/>
    <w:rPr>
      <w:rFonts w:ascii="Arial" w:eastAsia="Times New Roman" w:hAnsi="Arial" w:cs="Arial" w:hint="default"/>
      <w:sz w:val="16"/>
      <w:szCs w:val="16"/>
    </w:rPr>
  </w:style>
  <w:style w:type="character" w:customStyle="1" w:styleId="Punti">
    <w:name w:val="Punti"/>
    <w:rsid w:val="00D3510B"/>
    <w:rPr>
      <w:rFonts w:ascii="OpenSymbol" w:eastAsia="OpenSymbol" w:hAnsi="OpenSymbol" w:cs="OpenSymbol" w:hint="default"/>
    </w:rPr>
  </w:style>
  <w:style w:type="character" w:customStyle="1" w:styleId="Corpodeltesto3Carattere1">
    <w:name w:val="Corpo del testo 3 Carattere1"/>
    <w:rsid w:val="00D3510B"/>
    <w:rPr>
      <w:sz w:val="16"/>
      <w:szCs w:val="16"/>
      <w:lang w:eastAsia="zh-CN"/>
    </w:rPr>
  </w:style>
  <w:style w:type="character" w:customStyle="1" w:styleId="Caratteridinumerazione">
    <w:name w:val="Caratteri di numerazione"/>
    <w:rsid w:val="00D3510B"/>
  </w:style>
  <w:style w:type="character" w:customStyle="1" w:styleId="TitoloCarattere1">
    <w:name w:val="Titolo Carattere1"/>
    <w:rsid w:val="00D3510B"/>
    <w:rPr>
      <w:rFonts w:ascii="Calibri Light" w:eastAsia="Times New Roman" w:hAnsi="Calibri Light" w:cs="Times New Roman" w:hint="default"/>
      <w:b/>
      <w:bCs/>
      <w:kern w:val="2"/>
      <w:sz w:val="32"/>
      <w:szCs w:val="32"/>
      <w:lang w:eastAsia="zh-CN"/>
    </w:rPr>
  </w:style>
  <w:style w:type="character" w:customStyle="1" w:styleId="Corpodeltesto2Carattere1">
    <w:name w:val="Corpo del testo 2 Carattere1"/>
    <w:rsid w:val="00D3510B"/>
    <w:rPr>
      <w:sz w:val="24"/>
      <w:szCs w:val="24"/>
      <w:lang w:eastAsia="zh-CN"/>
    </w:rPr>
  </w:style>
  <w:style w:type="character" w:customStyle="1" w:styleId="Corpodeltesto3Carattere2">
    <w:name w:val="Corpo del testo 3 Carattere2"/>
    <w:rsid w:val="00D3510B"/>
    <w:rPr>
      <w:sz w:val="16"/>
      <w:szCs w:val="16"/>
      <w:lang w:eastAsia="zh-CN"/>
    </w:rPr>
  </w:style>
  <w:style w:type="character" w:customStyle="1" w:styleId="Rientrocorpodeltesto2Carattere1">
    <w:name w:val="Rientro corpo del testo 2 Carattere1"/>
    <w:rsid w:val="00D3510B"/>
    <w:rPr>
      <w:sz w:val="24"/>
      <w:szCs w:val="24"/>
      <w:lang w:eastAsia="zh-CN"/>
    </w:rPr>
  </w:style>
  <w:style w:type="character" w:customStyle="1" w:styleId="Rientrocorpodeltesto3Carattere">
    <w:name w:val="Rientro corpo del testo 3 Carattere"/>
    <w:rsid w:val="00D3510B"/>
    <w:rPr>
      <w:sz w:val="16"/>
      <w:szCs w:val="16"/>
    </w:rPr>
  </w:style>
  <w:style w:type="character" w:customStyle="1" w:styleId="WW8Num17z4">
    <w:name w:val="WW8Num17z4"/>
    <w:rsid w:val="00D3510B"/>
  </w:style>
  <w:style w:type="character" w:customStyle="1" w:styleId="WW8Num17z5">
    <w:name w:val="WW8Num17z5"/>
    <w:rsid w:val="00D3510B"/>
  </w:style>
  <w:style w:type="character" w:customStyle="1" w:styleId="WW8Num17z6">
    <w:name w:val="WW8Num17z6"/>
    <w:rsid w:val="00D3510B"/>
  </w:style>
  <w:style w:type="character" w:customStyle="1" w:styleId="WW8Num17z7">
    <w:name w:val="WW8Num17z7"/>
    <w:rsid w:val="00D3510B"/>
  </w:style>
  <w:style w:type="character" w:customStyle="1" w:styleId="WW8Num17z8">
    <w:name w:val="WW8Num17z8"/>
    <w:rsid w:val="00D3510B"/>
  </w:style>
  <w:style w:type="character" w:customStyle="1" w:styleId="WW8Num25z3">
    <w:name w:val="WW8Num25z3"/>
    <w:rsid w:val="00D3510B"/>
  </w:style>
  <w:style w:type="character" w:customStyle="1" w:styleId="WW8Num25z4">
    <w:name w:val="WW8Num25z4"/>
    <w:rsid w:val="00D3510B"/>
  </w:style>
  <w:style w:type="character" w:customStyle="1" w:styleId="WW8Num25z5">
    <w:name w:val="WW8Num25z5"/>
    <w:rsid w:val="00D3510B"/>
  </w:style>
  <w:style w:type="character" w:customStyle="1" w:styleId="WW8Num25z6">
    <w:name w:val="WW8Num25z6"/>
    <w:rsid w:val="00D3510B"/>
  </w:style>
  <w:style w:type="character" w:customStyle="1" w:styleId="WW8Num25z7">
    <w:name w:val="WW8Num25z7"/>
    <w:rsid w:val="00D3510B"/>
  </w:style>
  <w:style w:type="character" w:customStyle="1" w:styleId="WW8Num25z8">
    <w:name w:val="WW8Num25z8"/>
    <w:rsid w:val="00D3510B"/>
  </w:style>
  <w:style w:type="character" w:customStyle="1" w:styleId="WW8Num26z0">
    <w:name w:val="WW8Num26z0"/>
    <w:rsid w:val="00D3510B"/>
  </w:style>
  <w:style w:type="character" w:customStyle="1" w:styleId="WW8Num26z1">
    <w:name w:val="WW8Num26z1"/>
    <w:rsid w:val="00D3510B"/>
  </w:style>
  <w:style w:type="character" w:customStyle="1" w:styleId="WW8Num26z2">
    <w:name w:val="WW8Num26z2"/>
    <w:rsid w:val="00D3510B"/>
  </w:style>
  <w:style w:type="character" w:customStyle="1" w:styleId="WW8Num26z3">
    <w:name w:val="WW8Num26z3"/>
    <w:rsid w:val="00D3510B"/>
  </w:style>
  <w:style w:type="character" w:customStyle="1" w:styleId="WW8Num26z4">
    <w:name w:val="WW8Num26z4"/>
    <w:rsid w:val="00D3510B"/>
  </w:style>
  <w:style w:type="character" w:customStyle="1" w:styleId="WW8Num26z5">
    <w:name w:val="WW8Num26z5"/>
    <w:rsid w:val="00D3510B"/>
  </w:style>
  <w:style w:type="character" w:customStyle="1" w:styleId="WW8Num26z6">
    <w:name w:val="WW8Num26z6"/>
    <w:rsid w:val="00D3510B"/>
  </w:style>
  <w:style w:type="character" w:customStyle="1" w:styleId="WW8Num26z7">
    <w:name w:val="WW8Num26z7"/>
    <w:rsid w:val="00D3510B"/>
  </w:style>
  <w:style w:type="character" w:customStyle="1" w:styleId="WW8Num26z8">
    <w:name w:val="WW8Num26z8"/>
    <w:rsid w:val="00D3510B"/>
  </w:style>
  <w:style w:type="character" w:customStyle="1" w:styleId="WW8Num27z0">
    <w:name w:val="WW8Num27z0"/>
    <w:rsid w:val="00D3510B"/>
  </w:style>
  <w:style w:type="character" w:customStyle="1" w:styleId="WW8Num27z1">
    <w:name w:val="WW8Num27z1"/>
    <w:rsid w:val="00D3510B"/>
  </w:style>
  <w:style w:type="character" w:customStyle="1" w:styleId="WW8Num27z2">
    <w:name w:val="WW8Num27z2"/>
    <w:rsid w:val="00D3510B"/>
  </w:style>
  <w:style w:type="character" w:customStyle="1" w:styleId="WW8Num27z3">
    <w:name w:val="WW8Num27z3"/>
    <w:rsid w:val="00D3510B"/>
  </w:style>
  <w:style w:type="character" w:customStyle="1" w:styleId="WW8Num27z4">
    <w:name w:val="WW8Num27z4"/>
    <w:rsid w:val="00D3510B"/>
  </w:style>
  <w:style w:type="character" w:customStyle="1" w:styleId="WW8Num27z5">
    <w:name w:val="WW8Num27z5"/>
    <w:rsid w:val="00D3510B"/>
  </w:style>
  <w:style w:type="character" w:customStyle="1" w:styleId="WW8Num27z6">
    <w:name w:val="WW8Num27z6"/>
    <w:rsid w:val="00D3510B"/>
  </w:style>
  <w:style w:type="character" w:customStyle="1" w:styleId="WW8Num27z7">
    <w:name w:val="WW8Num27z7"/>
    <w:rsid w:val="00D3510B"/>
  </w:style>
  <w:style w:type="character" w:customStyle="1" w:styleId="WW8Num27z8">
    <w:name w:val="WW8Num27z8"/>
    <w:rsid w:val="00D3510B"/>
  </w:style>
  <w:style w:type="character" w:customStyle="1" w:styleId="WW8Num28z0">
    <w:name w:val="WW8Num28z0"/>
    <w:rsid w:val="00D3510B"/>
  </w:style>
  <w:style w:type="character" w:customStyle="1" w:styleId="WW8Num28z1">
    <w:name w:val="WW8Num28z1"/>
    <w:rsid w:val="00D3510B"/>
  </w:style>
  <w:style w:type="character" w:customStyle="1" w:styleId="WW8Num28z2">
    <w:name w:val="WW8Num28z2"/>
    <w:rsid w:val="00D3510B"/>
  </w:style>
  <w:style w:type="character" w:customStyle="1" w:styleId="WW8Num28z3">
    <w:name w:val="WW8Num28z3"/>
    <w:rsid w:val="00D3510B"/>
  </w:style>
  <w:style w:type="character" w:customStyle="1" w:styleId="WW8Num28z4">
    <w:name w:val="WW8Num28z4"/>
    <w:rsid w:val="00D3510B"/>
  </w:style>
  <w:style w:type="character" w:customStyle="1" w:styleId="WW8Num28z5">
    <w:name w:val="WW8Num28z5"/>
    <w:rsid w:val="00D3510B"/>
  </w:style>
  <w:style w:type="character" w:customStyle="1" w:styleId="WW8Num28z6">
    <w:name w:val="WW8Num28z6"/>
    <w:rsid w:val="00D3510B"/>
  </w:style>
  <w:style w:type="character" w:customStyle="1" w:styleId="WW8Num28z7">
    <w:name w:val="WW8Num28z7"/>
    <w:rsid w:val="00D3510B"/>
  </w:style>
  <w:style w:type="character" w:customStyle="1" w:styleId="WW8Num28z8">
    <w:name w:val="WW8Num28z8"/>
    <w:rsid w:val="00D3510B"/>
  </w:style>
  <w:style w:type="character" w:customStyle="1" w:styleId="WW8Num29z0">
    <w:name w:val="WW8Num29z0"/>
    <w:rsid w:val="00D3510B"/>
  </w:style>
  <w:style w:type="character" w:customStyle="1" w:styleId="WW8Num29z1">
    <w:name w:val="WW8Num29z1"/>
    <w:rsid w:val="00D3510B"/>
  </w:style>
  <w:style w:type="character" w:customStyle="1" w:styleId="WW8Num29z2">
    <w:name w:val="WW8Num29z2"/>
    <w:rsid w:val="00D3510B"/>
  </w:style>
  <w:style w:type="character" w:customStyle="1" w:styleId="WW8Num29z3">
    <w:name w:val="WW8Num29z3"/>
    <w:rsid w:val="00D3510B"/>
  </w:style>
  <w:style w:type="character" w:customStyle="1" w:styleId="WW8Num29z4">
    <w:name w:val="WW8Num29z4"/>
    <w:rsid w:val="00D3510B"/>
  </w:style>
  <w:style w:type="character" w:customStyle="1" w:styleId="WW8Num29z5">
    <w:name w:val="WW8Num29z5"/>
    <w:rsid w:val="00D3510B"/>
  </w:style>
  <w:style w:type="character" w:customStyle="1" w:styleId="WW8Num29z6">
    <w:name w:val="WW8Num29z6"/>
    <w:rsid w:val="00D3510B"/>
  </w:style>
  <w:style w:type="character" w:customStyle="1" w:styleId="WW8Num29z7">
    <w:name w:val="WW8Num29z7"/>
    <w:rsid w:val="00D3510B"/>
  </w:style>
  <w:style w:type="character" w:customStyle="1" w:styleId="WW8Num29z8">
    <w:name w:val="WW8Num29z8"/>
    <w:rsid w:val="00D3510B"/>
  </w:style>
  <w:style w:type="character" w:customStyle="1" w:styleId="WW8Num30z0">
    <w:name w:val="WW8Num30z0"/>
    <w:rsid w:val="00D3510B"/>
  </w:style>
  <w:style w:type="character" w:customStyle="1" w:styleId="WW8Num30z1">
    <w:name w:val="WW8Num30z1"/>
    <w:rsid w:val="00D3510B"/>
  </w:style>
  <w:style w:type="character" w:customStyle="1" w:styleId="WW8Num30z2">
    <w:name w:val="WW8Num30z2"/>
    <w:rsid w:val="00D3510B"/>
  </w:style>
  <w:style w:type="character" w:customStyle="1" w:styleId="WW8Num30z3">
    <w:name w:val="WW8Num30z3"/>
    <w:rsid w:val="00D3510B"/>
  </w:style>
  <w:style w:type="character" w:customStyle="1" w:styleId="WW8Num30z4">
    <w:name w:val="WW8Num30z4"/>
    <w:rsid w:val="00D3510B"/>
  </w:style>
  <w:style w:type="character" w:customStyle="1" w:styleId="WW8Num30z5">
    <w:name w:val="WW8Num30z5"/>
    <w:rsid w:val="00D3510B"/>
  </w:style>
  <w:style w:type="character" w:customStyle="1" w:styleId="WW8Num30z6">
    <w:name w:val="WW8Num30z6"/>
    <w:rsid w:val="00D3510B"/>
  </w:style>
  <w:style w:type="character" w:customStyle="1" w:styleId="WW8Num30z7">
    <w:name w:val="WW8Num30z7"/>
    <w:rsid w:val="00D3510B"/>
  </w:style>
  <w:style w:type="character" w:customStyle="1" w:styleId="WW8Num30z8">
    <w:name w:val="WW8Num30z8"/>
    <w:rsid w:val="00D3510B"/>
  </w:style>
  <w:style w:type="character" w:customStyle="1" w:styleId="WW8Num31z0">
    <w:name w:val="WW8Num31z0"/>
    <w:rsid w:val="00D3510B"/>
    <w:rPr>
      <w:rFonts w:ascii="Wingdings" w:hAnsi="Wingdings" w:cs="Wingdings" w:hint="default"/>
    </w:rPr>
  </w:style>
  <w:style w:type="character" w:customStyle="1" w:styleId="WW8Num31z1">
    <w:name w:val="WW8Num31z1"/>
    <w:rsid w:val="00D3510B"/>
    <w:rPr>
      <w:rFonts w:ascii="Courier New" w:hAnsi="Courier New" w:cs="Courier New" w:hint="default"/>
    </w:rPr>
  </w:style>
  <w:style w:type="character" w:customStyle="1" w:styleId="WW8Num31z3">
    <w:name w:val="WW8Num31z3"/>
    <w:rsid w:val="00D3510B"/>
    <w:rPr>
      <w:rFonts w:ascii="Symbol" w:hAnsi="Symbol" w:cs="Symbol" w:hint="default"/>
    </w:rPr>
  </w:style>
  <w:style w:type="character" w:customStyle="1" w:styleId="WW8Num32z0">
    <w:name w:val="WW8Num32z0"/>
    <w:rsid w:val="00D3510B"/>
    <w:rPr>
      <w:rFonts w:ascii="Symbol" w:hAnsi="Symbol" w:cs="Symbol" w:hint="default"/>
    </w:rPr>
  </w:style>
  <w:style w:type="character" w:customStyle="1" w:styleId="WW8Num32z1">
    <w:name w:val="WW8Num32z1"/>
    <w:rsid w:val="00D3510B"/>
    <w:rPr>
      <w:rFonts w:ascii="Courier New" w:hAnsi="Courier New" w:cs="Courier New" w:hint="default"/>
    </w:rPr>
  </w:style>
  <w:style w:type="character" w:customStyle="1" w:styleId="WW8Num32z2">
    <w:name w:val="WW8Num32z2"/>
    <w:rsid w:val="00D3510B"/>
    <w:rPr>
      <w:rFonts w:ascii="Wingdings" w:hAnsi="Wingdings" w:cs="Wingdings" w:hint="default"/>
    </w:rPr>
  </w:style>
  <w:style w:type="character" w:customStyle="1" w:styleId="WW8Num33z0">
    <w:name w:val="WW8Num33z0"/>
    <w:rsid w:val="00D3510B"/>
  </w:style>
  <w:style w:type="character" w:customStyle="1" w:styleId="WW8Num33z1">
    <w:name w:val="WW8Num33z1"/>
    <w:rsid w:val="00D3510B"/>
  </w:style>
  <w:style w:type="character" w:customStyle="1" w:styleId="WW8Num33z2">
    <w:name w:val="WW8Num33z2"/>
    <w:rsid w:val="00D3510B"/>
  </w:style>
  <w:style w:type="character" w:customStyle="1" w:styleId="WW8Num33z3">
    <w:name w:val="WW8Num33z3"/>
    <w:rsid w:val="00D3510B"/>
  </w:style>
  <w:style w:type="character" w:customStyle="1" w:styleId="WW8Num33z4">
    <w:name w:val="WW8Num33z4"/>
    <w:rsid w:val="00D3510B"/>
  </w:style>
  <w:style w:type="character" w:customStyle="1" w:styleId="WW8Num33z5">
    <w:name w:val="WW8Num33z5"/>
    <w:rsid w:val="00D3510B"/>
  </w:style>
  <w:style w:type="character" w:customStyle="1" w:styleId="WW8Num33z6">
    <w:name w:val="WW8Num33z6"/>
    <w:rsid w:val="00D3510B"/>
  </w:style>
  <w:style w:type="character" w:customStyle="1" w:styleId="WW8Num33z7">
    <w:name w:val="WW8Num33z7"/>
    <w:rsid w:val="00D3510B"/>
  </w:style>
  <w:style w:type="character" w:customStyle="1" w:styleId="WW8Num33z8">
    <w:name w:val="WW8Num33z8"/>
    <w:rsid w:val="00D3510B"/>
  </w:style>
  <w:style w:type="character" w:customStyle="1" w:styleId="WW8Num34z0">
    <w:name w:val="WW8Num34z0"/>
    <w:rsid w:val="00D3510B"/>
  </w:style>
  <w:style w:type="character" w:customStyle="1" w:styleId="WW8Num34z1">
    <w:name w:val="WW8Num34z1"/>
    <w:rsid w:val="00D3510B"/>
  </w:style>
  <w:style w:type="character" w:customStyle="1" w:styleId="WW8Num34z2">
    <w:name w:val="WW8Num34z2"/>
    <w:rsid w:val="00D3510B"/>
  </w:style>
  <w:style w:type="character" w:customStyle="1" w:styleId="WW8Num34z3">
    <w:name w:val="WW8Num34z3"/>
    <w:rsid w:val="00D3510B"/>
  </w:style>
  <w:style w:type="character" w:customStyle="1" w:styleId="WW8Num34z4">
    <w:name w:val="WW8Num34z4"/>
    <w:rsid w:val="00D3510B"/>
  </w:style>
  <w:style w:type="character" w:customStyle="1" w:styleId="WW8Num34z5">
    <w:name w:val="WW8Num34z5"/>
    <w:rsid w:val="00D3510B"/>
  </w:style>
  <w:style w:type="character" w:customStyle="1" w:styleId="WW8Num34z6">
    <w:name w:val="WW8Num34z6"/>
    <w:rsid w:val="00D3510B"/>
  </w:style>
  <w:style w:type="character" w:customStyle="1" w:styleId="WW8Num34z7">
    <w:name w:val="WW8Num34z7"/>
    <w:rsid w:val="00D3510B"/>
  </w:style>
  <w:style w:type="character" w:customStyle="1" w:styleId="WW8Num34z8">
    <w:name w:val="WW8Num34z8"/>
    <w:rsid w:val="00D3510B"/>
  </w:style>
  <w:style w:type="character" w:customStyle="1" w:styleId="WW8Num35z0">
    <w:name w:val="WW8Num35z0"/>
    <w:rsid w:val="00D3510B"/>
    <w:rPr>
      <w:rFonts w:ascii="Wingdings" w:hAnsi="Wingdings" w:cs="Wingdings" w:hint="default"/>
    </w:rPr>
  </w:style>
  <w:style w:type="character" w:customStyle="1" w:styleId="WW8Num35z1">
    <w:name w:val="WW8Num35z1"/>
    <w:rsid w:val="00D3510B"/>
  </w:style>
  <w:style w:type="character" w:customStyle="1" w:styleId="WW8Num35z2">
    <w:name w:val="WW8Num35z2"/>
    <w:rsid w:val="00D3510B"/>
  </w:style>
  <w:style w:type="character" w:customStyle="1" w:styleId="WW8Num35z3">
    <w:name w:val="WW8Num35z3"/>
    <w:rsid w:val="00D3510B"/>
  </w:style>
  <w:style w:type="character" w:customStyle="1" w:styleId="WW8Num35z4">
    <w:name w:val="WW8Num35z4"/>
    <w:rsid w:val="00D3510B"/>
  </w:style>
  <w:style w:type="character" w:customStyle="1" w:styleId="WW8Num35z5">
    <w:name w:val="WW8Num35z5"/>
    <w:rsid w:val="00D3510B"/>
  </w:style>
  <w:style w:type="character" w:customStyle="1" w:styleId="WW8Num35z6">
    <w:name w:val="WW8Num35z6"/>
    <w:rsid w:val="00D3510B"/>
  </w:style>
  <w:style w:type="character" w:customStyle="1" w:styleId="WW8Num35z7">
    <w:name w:val="WW8Num35z7"/>
    <w:rsid w:val="00D3510B"/>
  </w:style>
  <w:style w:type="character" w:customStyle="1" w:styleId="WW8Num35z8">
    <w:name w:val="WW8Num35z8"/>
    <w:rsid w:val="00D3510B"/>
  </w:style>
  <w:style w:type="character" w:customStyle="1" w:styleId="WW8Num36z0">
    <w:name w:val="WW8Num36z0"/>
    <w:rsid w:val="00D3510B"/>
  </w:style>
  <w:style w:type="character" w:customStyle="1" w:styleId="WW8Num36z1">
    <w:name w:val="WW8Num36z1"/>
    <w:rsid w:val="00D3510B"/>
  </w:style>
  <w:style w:type="character" w:customStyle="1" w:styleId="WW8Num36z2">
    <w:name w:val="WW8Num36z2"/>
    <w:rsid w:val="00D3510B"/>
  </w:style>
  <w:style w:type="character" w:customStyle="1" w:styleId="WW8Num36z3">
    <w:name w:val="WW8Num36z3"/>
    <w:rsid w:val="00D3510B"/>
  </w:style>
  <w:style w:type="character" w:customStyle="1" w:styleId="WW8Num36z4">
    <w:name w:val="WW8Num36z4"/>
    <w:rsid w:val="00D3510B"/>
  </w:style>
  <w:style w:type="character" w:customStyle="1" w:styleId="WW8Num36z5">
    <w:name w:val="WW8Num36z5"/>
    <w:rsid w:val="00D3510B"/>
  </w:style>
  <w:style w:type="character" w:customStyle="1" w:styleId="WW8Num36z6">
    <w:name w:val="WW8Num36z6"/>
    <w:rsid w:val="00D3510B"/>
  </w:style>
  <w:style w:type="character" w:customStyle="1" w:styleId="WW8Num36z7">
    <w:name w:val="WW8Num36z7"/>
    <w:rsid w:val="00D3510B"/>
  </w:style>
  <w:style w:type="character" w:customStyle="1" w:styleId="WW8Num36z8">
    <w:name w:val="WW8Num36z8"/>
    <w:rsid w:val="00D3510B"/>
  </w:style>
  <w:style w:type="character" w:customStyle="1" w:styleId="WW8Num37z0">
    <w:name w:val="WW8Num37z0"/>
    <w:rsid w:val="00D3510B"/>
  </w:style>
  <w:style w:type="character" w:customStyle="1" w:styleId="WW8Num37z1">
    <w:name w:val="WW8Num37z1"/>
    <w:rsid w:val="00D3510B"/>
  </w:style>
  <w:style w:type="character" w:customStyle="1" w:styleId="WW8Num37z2">
    <w:name w:val="WW8Num37z2"/>
    <w:rsid w:val="00D3510B"/>
  </w:style>
  <w:style w:type="character" w:customStyle="1" w:styleId="WW8Num37z3">
    <w:name w:val="WW8Num37z3"/>
    <w:rsid w:val="00D3510B"/>
  </w:style>
  <w:style w:type="character" w:customStyle="1" w:styleId="WW8Num37z4">
    <w:name w:val="WW8Num37z4"/>
    <w:rsid w:val="00D3510B"/>
  </w:style>
  <w:style w:type="character" w:customStyle="1" w:styleId="WW8Num37z5">
    <w:name w:val="WW8Num37z5"/>
    <w:rsid w:val="00D3510B"/>
  </w:style>
  <w:style w:type="character" w:customStyle="1" w:styleId="WW8Num37z6">
    <w:name w:val="WW8Num37z6"/>
    <w:rsid w:val="00D3510B"/>
  </w:style>
  <w:style w:type="character" w:customStyle="1" w:styleId="WW8Num37z7">
    <w:name w:val="WW8Num37z7"/>
    <w:rsid w:val="00D3510B"/>
  </w:style>
  <w:style w:type="character" w:customStyle="1" w:styleId="WW8Num37z8">
    <w:name w:val="WW8Num37z8"/>
    <w:rsid w:val="00D3510B"/>
  </w:style>
  <w:style w:type="character" w:customStyle="1" w:styleId="WW8Num38z0">
    <w:name w:val="WW8Num38z0"/>
    <w:rsid w:val="00D3510B"/>
    <w:rPr>
      <w:rFonts w:ascii="Symbol" w:hAnsi="Symbol" w:cs="Symbol" w:hint="default"/>
    </w:rPr>
  </w:style>
  <w:style w:type="character" w:customStyle="1" w:styleId="WW8Num38z1">
    <w:name w:val="WW8Num38z1"/>
    <w:rsid w:val="00D3510B"/>
    <w:rPr>
      <w:rFonts w:ascii="Courier New" w:hAnsi="Courier New" w:cs="Courier New" w:hint="default"/>
    </w:rPr>
  </w:style>
  <w:style w:type="character" w:customStyle="1" w:styleId="WW8Num38z2">
    <w:name w:val="WW8Num38z2"/>
    <w:rsid w:val="00D3510B"/>
    <w:rPr>
      <w:rFonts w:ascii="Wingdings" w:hAnsi="Wingdings" w:cs="Wingdings" w:hint="default"/>
    </w:rPr>
  </w:style>
  <w:style w:type="character" w:customStyle="1" w:styleId="WW8Num39z0">
    <w:name w:val="WW8Num39z0"/>
    <w:rsid w:val="00D3510B"/>
  </w:style>
  <w:style w:type="character" w:customStyle="1" w:styleId="WW8Num39z1">
    <w:name w:val="WW8Num39z1"/>
    <w:rsid w:val="00D3510B"/>
  </w:style>
  <w:style w:type="character" w:customStyle="1" w:styleId="WW8Num39z2">
    <w:name w:val="WW8Num39z2"/>
    <w:rsid w:val="00D3510B"/>
  </w:style>
  <w:style w:type="character" w:customStyle="1" w:styleId="WW8Num39z3">
    <w:name w:val="WW8Num39z3"/>
    <w:rsid w:val="00D3510B"/>
  </w:style>
  <w:style w:type="character" w:customStyle="1" w:styleId="WW8Num39z4">
    <w:name w:val="WW8Num39z4"/>
    <w:rsid w:val="00D3510B"/>
  </w:style>
  <w:style w:type="character" w:customStyle="1" w:styleId="WW8Num39z5">
    <w:name w:val="WW8Num39z5"/>
    <w:rsid w:val="00D3510B"/>
  </w:style>
  <w:style w:type="character" w:customStyle="1" w:styleId="WW8Num39z6">
    <w:name w:val="WW8Num39z6"/>
    <w:rsid w:val="00D3510B"/>
  </w:style>
  <w:style w:type="character" w:customStyle="1" w:styleId="WW8Num39z7">
    <w:name w:val="WW8Num39z7"/>
    <w:rsid w:val="00D3510B"/>
  </w:style>
  <w:style w:type="character" w:customStyle="1" w:styleId="WW8Num39z8">
    <w:name w:val="WW8Num39z8"/>
    <w:rsid w:val="00D3510B"/>
  </w:style>
  <w:style w:type="character" w:customStyle="1" w:styleId="grassetto1">
    <w:name w:val="grassetto1"/>
    <w:rsid w:val="00D3510B"/>
    <w:rPr>
      <w:b/>
      <w:bCs/>
    </w:rPr>
  </w:style>
  <w:style w:type="character" w:customStyle="1" w:styleId="Rientrocorpodeltesto3Carattere1">
    <w:name w:val="Rientro corpo del testo 3 Carattere1"/>
    <w:rsid w:val="00D3510B"/>
    <w:rPr>
      <w:sz w:val="16"/>
      <w:szCs w:val="16"/>
      <w:lang w:eastAsia="zh-CN"/>
    </w:rPr>
  </w:style>
  <w:style w:type="character" w:customStyle="1" w:styleId="TitoloCarattere2">
    <w:name w:val="Titolo Carattere2"/>
    <w:rsid w:val="00D3510B"/>
    <w:rPr>
      <w:rFonts w:ascii="Calibri Light" w:eastAsia="Times New Roman" w:hAnsi="Calibri Light" w:cs="Times New Roman" w:hint="default"/>
      <w:b/>
      <w:bCs/>
      <w:kern w:val="2"/>
      <w:sz w:val="32"/>
      <w:szCs w:val="32"/>
      <w:lang w:eastAsia="zh-CN"/>
    </w:rPr>
  </w:style>
  <w:style w:type="character" w:customStyle="1" w:styleId="Corpodeltesto2Carattere2">
    <w:name w:val="Corpo del testo 2 Carattere2"/>
    <w:rsid w:val="00D3510B"/>
    <w:rPr>
      <w:sz w:val="24"/>
      <w:szCs w:val="24"/>
      <w:lang w:eastAsia="zh-CN"/>
    </w:rPr>
  </w:style>
  <w:style w:type="character" w:customStyle="1" w:styleId="Rientrocorpodeltesto3Carattere2">
    <w:name w:val="Rientro corpo del testo 3 Carattere2"/>
    <w:rsid w:val="00D3510B"/>
    <w:rPr>
      <w:sz w:val="16"/>
      <w:szCs w:val="16"/>
      <w:lang w:eastAsia="zh-CN"/>
    </w:rPr>
  </w:style>
  <w:style w:type="character" w:customStyle="1" w:styleId="Rientrocorpodeltesto2Carattere2">
    <w:name w:val="Rientro corpo del testo 2 Carattere2"/>
    <w:rsid w:val="00D3510B"/>
    <w:rPr>
      <w:sz w:val="24"/>
      <w:szCs w:val="24"/>
      <w:lang w:eastAsia="zh-CN"/>
    </w:rPr>
  </w:style>
  <w:style w:type="character" w:customStyle="1" w:styleId="WW8Num4z5">
    <w:name w:val="WW8Num4z5"/>
    <w:rsid w:val="00D3510B"/>
  </w:style>
  <w:style w:type="character" w:customStyle="1" w:styleId="WW8Num4z6">
    <w:name w:val="WW8Num4z6"/>
    <w:rsid w:val="00D3510B"/>
  </w:style>
  <w:style w:type="character" w:customStyle="1" w:styleId="WW8Num4z7">
    <w:name w:val="WW8Num4z7"/>
    <w:rsid w:val="00D3510B"/>
  </w:style>
  <w:style w:type="character" w:customStyle="1" w:styleId="WW8Num4z8">
    <w:name w:val="WW8Num4z8"/>
    <w:rsid w:val="00D3510B"/>
  </w:style>
  <w:style w:type="character" w:customStyle="1" w:styleId="TitoloCarattere3">
    <w:name w:val="Titolo Carattere3"/>
    <w:rsid w:val="00D3510B"/>
    <w:rPr>
      <w:rFonts w:ascii="Calibri Light" w:eastAsia="Times New Roman" w:hAnsi="Calibri Light" w:cs="Times New Roman" w:hint="default"/>
      <w:b/>
      <w:bCs/>
      <w:kern w:val="2"/>
      <w:sz w:val="32"/>
      <w:szCs w:val="32"/>
      <w:lang w:eastAsia="zh-CN"/>
    </w:rPr>
  </w:style>
  <w:style w:type="character" w:customStyle="1" w:styleId="Corpodeltesto2Carattere3">
    <w:name w:val="Corpo del testo 2 Carattere3"/>
    <w:rsid w:val="00D3510B"/>
    <w:rPr>
      <w:sz w:val="24"/>
      <w:szCs w:val="24"/>
      <w:lang w:eastAsia="zh-CN"/>
    </w:rPr>
  </w:style>
  <w:style w:type="character" w:customStyle="1" w:styleId="Corpodeltesto3Carattere3">
    <w:name w:val="Corpo del testo 3 Carattere3"/>
    <w:rsid w:val="00D3510B"/>
    <w:rPr>
      <w:sz w:val="16"/>
      <w:szCs w:val="16"/>
      <w:lang w:eastAsia="zh-CN"/>
    </w:rPr>
  </w:style>
  <w:style w:type="character" w:customStyle="1" w:styleId="Rientrocorpodeltesto2Carattere3">
    <w:name w:val="Rientro corpo del testo 2 Carattere3"/>
    <w:rsid w:val="00D3510B"/>
    <w:rPr>
      <w:sz w:val="24"/>
      <w:szCs w:val="24"/>
      <w:lang w:eastAsia="zh-CN"/>
    </w:rPr>
  </w:style>
  <w:style w:type="character" w:customStyle="1" w:styleId="Rientrocorpodeltesto3Carattere3">
    <w:name w:val="Rientro corpo del testo 3 Carattere3"/>
    <w:rsid w:val="00D3510B"/>
    <w:rPr>
      <w:sz w:val="16"/>
      <w:szCs w:val="16"/>
      <w:lang w:eastAsia="zh-CN"/>
    </w:rPr>
  </w:style>
  <w:style w:type="character" w:customStyle="1" w:styleId="CorpotestoCarattere1">
    <w:name w:val="Corpo testo Carattere1"/>
    <w:rsid w:val="00D3510B"/>
    <w:rPr>
      <w:rFonts w:ascii="Arial Narrow" w:hAnsi="Arial Narrow" w:cs="Arial Narrow" w:hint="default"/>
      <w:sz w:val="22"/>
      <w:lang w:eastAsia="zh-CN"/>
    </w:rPr>
  </w:style>
  <w:style w:type="character" w:customStyle="1" w:styleId="TestofumettoCarattere1">
    <w:name w:val="Testo fumetto Carattere1"/>
    <w:rsid w:val="00D3510B"/>
    <w:rPr>
      <w:rFonts w:ascii="Tahoma" w:hAnsi="Tahoma" w:cs="Tahoma" w:hint="default"/>
      <w:sz w:val="16"/>
      <w:szCs w:val="16"/>
      <w:lang w:eastAsia="zh-CN"/>
    </w:rPr>
  </w:style>
  <w:style w:type="character" w:customStyle="1" w:styleId="IntestazioneCarattere1">
    <w:name w:val="Intestazione Carattere1"/>
    <w:rsid w:val="00D3510B"/>
    <w:rPr>
      <w:sz w:val="24"/>
      <w:szCs w:val="24"/>
      <w:lang w:eastAsia="zh-CN"/>
    </w:rPr>
  </w:style>
  <w:style w:type="character" w:customStyle="1" w:styleId="PidipaginaCarattere1">
    <w:name w:val="Piè di pagina Carattere1"/>
    <w:rsid w:val="00D3510B"/>
    <w:rPr>
      <w:sz w:val="24"/>
      <w:szCs w:val="24"/>
      <w:lang w:eastAsia="zh-CN"/>
    </w:rPr>
  </w:style>
  <w:style w:type="character" w:customStyle="1" w:styleId="RientrocorpodeltestoCarattere1">
    <w:name w:val="Rientro corpo del testo Carattere1"/>
    <w:rsid w:val="00D3510B"/>
    <w:rPr>
      <w:rFonts w:ascii="Arial Narrow" w:hAnsi="Arial Narrow" w:cs="Arial Narrow" w:hint="default"/>
      <w:sz w:val="22"/>
      <w:lang w:eastAsia="zh-CN"/>
    </w:rPr>
  </w:style>
  <w:style w:type="character" w:customStyle="1" w:styleId="PreformattatoHTMLCarattere1">
    <w:name w:val="Preformattato HTML Carattere1"/>
    <w:rsid w:val="00D3510B"/>
    <w:rPr>
      <w:rFonts w:ascii="Courier New" w:hAnsi="Courier New" w:cs="Courier New" w:hint="default"/>
      <w:lang w:eastAsia="zh-CN"/>
    </w:rPr>
  </w:style>
  <w:style w:type="character" w:customStyle="1" w:styleId="Carpredefinitoparagrafo7">
    <w:name w:val="Car. predefinito paragrafo7"/>
    <w:rsid w:val="00D3510B"/>
  </w:style>
  <w:style w:type="character" w:customStyle="1" w:styleId="Carpredefinitoparagrafo9">
    <w:name w:val="Car. predefinito paragrafo9"/>
    <w:rsid w:val="00D3510B"/>
  </w:style>
  <w:style w:type="character" w:customStyle="1" w:styleId="ListLabel1">
    <w:name w:val="ListLabel 1"/>
    <w:rsid w:val="00D3510B"/>
    <w:rPr>
      <w:rFonts w:ascii="Verdana" w:hAnsi="Verdana" w:cs="Times New Roman" w:hint="default"/>
      <w:sz w:val="20"/>
    </w:rPr>
  </w:style>
  <w:style w:type="character" w:customStyle="1" w:styleId="ListLabel2">
    <w:name w:val="ListLabel 2"/>
    <w:rsid w:val="00D3510B"/>
    <w:rPr>
      <w:rFonts w:ascii="Times New Roman" w:hAnsi="Times New Roman" w:cs="Times New Roman" w:hint="default"/>
    </w:rPr>
  </w:style>
  <w:style w:type="character" w:customStyle="1" w:styleId="ListLabel3">
    <w:name w:val="ListLabel 3"/>
    <w:rsid w:val="00D3510B"/>
    <w:rPr>
      <w:rFonts w:ascii="Times New Roman" w:hAnsi="Times New Roman" w:cs="Times New Roman" w:hint="default"/>
    </w:rPr>
  </w:style>
  <w:style w:type="character" w:customStyle="1" w:styleId="ListLabel4">
    <w:name w:val="ListLabel 4"/>
    <w:rsid w:val="00D3510B"/>
    <w:rPr>
      <w:rFonts w:ascii="Times New Roman" w:hAnsi="Times New Roman" w:cs="Times New Roman" w:hint="default"/>
    </w:rPr>
  </w:style>
  <w:style w:type="character" w:customStyle="1" w:styleId="ListLabel5">
    <w:name w:val="ListLabel 5"/>
    <w:rsid w:val="00D3510B"/>
    <w:rPr>
      <w:rFonts w:ascii="Times New Roman" w:hAnsi="Times New Roman" w:cs="Times New Roman" w:hint="default"/>
    </w:rPr>
  </w:style>
  <w:style w:type="character" w:customStyle="1" w:styleId="ListLabel6">
    <w:name w:val="ListLabel 6"/>
    <w:rsid w:val="00D3510B"/>
    <w:rPr>
      <w:rFonts w:ascii="Times New Roman" w:hAnsi="Times New Roman" w:cs="Times New Roman" w:hint="default"/>
    </w:rPr>
  </w:style>
  <w:style w:type="character" w:customStyle="1" w:styleId="ListLabel7">
    <w:name w:val="ListLabel 7"/>
    <w:rsid w:val="00D3510B"/>
    <w:rPr>
      <w:rFonts w:ascii="Times New Roman" w:hAnsi="Times New Roman" w:cs="Times New Roman" w:hint="default"/>
    </w:rPr>
  </w:style>
  <w:style w:type="character" w:customStyle="1" w:styleId="ListLabel8">
    <w:name w:val="ListLabel 8"/>
    <w:rsid w:val="00D3510B"/>
    <w:rPr>
      <w:rFonts w:ascii="Times New Roman" w:hAnsi="Times New Roman" w:cs="Times New Roman" w:hint="default"/>
    </w:rPr>
  </w:style>
  <w:style w:type="character" w:customStyle="1" w:styleId="ListLabel9">
    <w:name w:val="ListLabel 9"/>
    <w:rsid w:val="00D3510B"/>
    <w:rPr>
      <w:rFonts w:ascii="Times New Roman" w:hAnsi="Times New Roman" w:cs="Times New Roman" w:hint="default"/>
    </w:rPr>
  </w:style>
  <w:style w:type="character" w:customStyle="1" w:styleId="ListLabel10">
    <w:name w:val="ListLabel 10"/>
    <w:rsid w:val="00D3510B"/>
    <w:rPr>
      <w:rFonts w:ascii="Verdana" w:hAnsi="Verdana" w:cs="Times New Roman" w:hint="default"/>
      <w:sz w:val="20"/>
    </w:rPr>
  </w:style>
  <w:style w:type="character" w:customStyle="1" w:styleId="ListLabel11">
    <w:name w:val="ListLabel 11"/>
    <w:rsid w:val="00D3510B"/>
    <w:rPr>
      <w:rFonts w:ascii="Times New Roman" w:hAnsi="Times New Roman" w:cs="Times New Roman" w:hint="default"/>
    </w:rPr>
  </w:style>
  <w:style w:type="character" w:customStyle="1" w:styleId="ListLabel12">
    <w:name w:val="ListLabel 12"/>
    <w:rsid w:val="00D3510B"/>
    <w:rPr>
      <w:rFonts w:ascii="Times New Roman" w:hAnsi="Times New Roman" w:cs="Times New Roman" w:hint="default"/>
    </w:rPr>
  </w:style>
  <w:style w:type="character" w:customStyle="1" w:styleId="ListLabel13">
    <w:name w:val="ListLabel 13"/>
    <w:rsid w:val="00D3510B"/>
    <w:rPr>
      <w:rFonts w:ascii="Times New Roman" w:hAnsi="Times New Roman" w:cs="Times New Roman" w:hint="default"/>
    </w:rPr>
  </w:style>
  <w:style w:type="character" w:customStyle="1" w:styleId="ListLabel14">
    <w:name w:val="ListLabel 14"/>
    <w:rsid w:val="00D3510B"/>
    <w:rPr>
      <w:rFonts w:ascii="Times New Roman" w:hAnsi="Times New Roman" w:cs="Times New Roman" w:hint="default"/>
    </w:rPr>
  </w:style>
  <w:style w:type="character" w:customStyle="1" w:styleId="ListLabel15">
    <w:name w:val="ListLabel 15"/>
    <w:rsid w:val="00D3510B"/>
    <w:rPr>
      <w:rFonts w:ascii="Times New Roman" w:hAnsi="Times New Roman" w:cs="Times New Roman" w:hint="default"/>
    </w:rPr>
  </w:style>
  <w:style w:type="character" w:customStyle="1" w:styleId="ListLabel16">
    <w:name w:val="ListLabel 16"/>
    <w:rsid w:val="00D3510B"/>
    <w:rPr>
      <w:rFonts w:ascii="Times New Roman" w:hAnsi="Times New Roman" w:cs="Times New Roman" w:hint="default"/>
    </w:rPr>
  </w:style>
  <w:style w:type="character" w:customStyle="1" w:styleId="ListLabel17">
    <w:name w:val="ListLabel 17"/>
    <w:rsid w:val="00D3510B"/>
    <w:rPr>
      <w:rFonts w:ascii="Times New Roman" w:hAnsi="Times New Roman" w:cs="Times New Roman" w:hint="default"/>
    </w:rPr>
  </w:style>
  <w:style w:type="character" w:customStyle="1" w:styleId="ListLabel18">
    <w:name w:val="ListLabel 18"/>
    <w:rsid w:val="00D3510B"/>
    <w:rPr>
      <w:rFonts w:ascii="Times New Roman" w:hAnsi="Times New Roman" w:cs="Times New Roman" w:hint="default"/>
    </w:rPr>
  </w:style>
  <w:style w:type="character" w:customStyle="1" w:styleId="WW-CollegamentoInternet">
    <w:name w:val="WW-Collegamento Internet"/>
    <w:rsid w:val="00D3510B"/>
    <w:rPr>
      <w:color w:val="0000FF"/>
      <w:u w:val="single"/>
    </w:rPr>
  </w:style>
  <w:style w:type="character" w:customStyle="1" w:styleId="WW-Enfasi">
    <w:name w:val="WW-Enfasi"/>
    <w:rsid w:val="00D3510B"/>
    <w:rPr>
      <w:i/>
      <w:iCs/>
    </w:rPr>
  </w:style>
  <w:style w:type="character" w:customStyle="1" w:styleId="Rimandocommento1">
    <w:name w:val="Rimando commento1"/>
    <w:rsid w:val="00D3510B"/>
    <w:rPr>
      <w:sz w:val="16"/>
      <w:szCs w:val="16"/>
    </w:rPr>
  </w:style>
  <w:style w:type="character" w:customStyle="1" w:styleId="SoggettocommentoCarattere">
    <w:name w:val="Soggetto commento Carattere"/>
    <w:rsid w:val="00D3510B"/>
    <w:rPr>
      <w:b/>
      <w:bCs/>
    </w:rPr>
  </w:style>
  <w:style w:type="character" w:customStyle="1" w:styleId="ListLabel19">
    <w:name w:val="ListLabel 19"/>
    <w:rsid w:val="00D3510B"/>
    <w:rPr>
      <w:rFonts w:ascii="OpenSymbol" w:hAnsi="OpenSymbol" w:cs="OpenSymbol" w:hint="default"/>
    </w:rPr>
  </w:style>
  <w:style w:type="character" w:customStyle="1" w:styleId="ListLabel20">
    <w:name w:val="ListLabel 20"/>
    <w:rsid w:val="00D3510B"/>
    <w:rPr>
      <w:rFonts w:ascii="OpenSymbol" w:hAnsi="OpenSymbol" w:cs="OpenSymbol" w:hint="default"/>
    </w:rPr>
  </w:style>
  <w:style w:type="character" w:customStyle="1" w:styleId="ListLabel21">
    <w:name w:val="ListLabel 21"/>
    <w:rsid w:val="00D3510B"/>
    <w:rPr>
      <w:rFonts w:ascii="OpenSymbol" w:hAnsi="OpenSymbol" w:cs="OpenSymbol" w:hint="default"/>
    </w:rPr>
  </w:style>
  <w:style w:type="character" w:customStyle="1" w:styleId="ListLabel22">
    <w:name w:val="ListLabel 22"/>
    <w:rsid w:val="00D3510B"/>
    <w:rPr>
      <w:rFonts w:ascii="OpenSymbol" w:hAnsi="OpenSymbol" w:cs="OpenSymbol" w:hint="default"/>
    </w:rPr>
  </w:style>
  <w:style w:type="character" w:customStyle="1" w:styleId="ListLabel23">
    <w:name w:val="ListLabel 23"/>
    <w:rsid w:val="00D3510B"/>
    <w:rPr>
      <w:rFonts w:ascii="OpenSymbol" w:hAnsi="OpenSymbol" w:cs="OpenSymbol" w:hint="default"/>
    </w:rPr>
  </w:style>
  <w:style w:type="character" w:customStyle="1" w:styleId="ListLabel24">
    <w:name w:val="ListLabel 24"/>
    <w:rsid w:val="00D3510B"/>
    <w:rPr>
      <w:rFonts w:ascii="OpenSymbol" w:hAnsi="OpenSymbol" w:cs="OpenSymbol" w:hint="default"/>
    </w:rPr>
  </w:style>
  <w:style w:type="character" w:customStyle="1" w:styleId="ListLabel25">
    <w:name w:val="ListLabel 25"/>
    <w:rsid w:val="00D3510B"/>
    <w:rPr>
      <w:rFonts w:ascii="Verdana" w:hAnsi="Verdana" w:cs="Verdana" w:hint="default"/>
      <w:sz w:val="20"/>
      <w:szCs w:val="20"/>
    </w:rPr>
  </w:style>
  <w:style w:type="character" w:customStyle="1" w:styleId="ListLabel26">
    <w:name w:val="ListLabel 26"/>
    <w:rsid w:val="00D3510B"/>
    <w:rPr>
      <w:rFonts w:ascii="OpenSymbol" w:hAnsi="OpenSymbol" w:cs="OpenSymbol" w:hint="default"/>
    </w:rPr>
  </w:style>
  <w:style w:type="character" w:customStyle="1" w:styleId="ListLabel27">
    <w:name w:val="ListLabel 27"/>
    <w:rsid w:val="00D3510B"/>
    <w:rPr>
      <w:rFonts w:ascii="OpenSymbol" w:hAnsi="OpenSymbol" w:cs="OpenSymbol" w:hint="default"/>
    </w:rPr>
  </w:style>
  <w:style w:type="character" w:customStyle="1" w:styleId="ListLabel28">
    <w:name w:val="ListLabel 28"/>
    <w:rsid w:val="00D3510B"/>
    <w:rPr>
      <w:rFonts w:ascii="OpenSymbol" w:hAnsi="OpenSymbol" w:cs="OpenSymbol" w:hint="default"/>
    </w:rPr>
  </w:style>
  <w:style w:type="character" w:customStyle="1" w:styleId="ListLabel29">
    <w:name w:val="ListLabel 29"/>
    <w:rsid w:val="00D3510B"/>
    <w:rPr>
      <w:rFonts w:ascii="OpenSymbol" w:hAnsi="OpenSymbol" w:cs="OpenSymbol" w:hint="default"/>
    </w:rPr>
  </w:style>
  <w:style w:type="character" w:customStyle="1" w:styleId="ListLabel30">
    <w:name w:val="ListLabel 30"/>
    <w:rsid w:val="00D3510B"/>
    <w:rPr>
      <w:rFonts w:ascii="OpenSymbol" w:hAnsi="OpenSymbol" w:cs="OpenSymbol" w:hint="default"/>
    </w:rPr>
  </w:style>
  <w:style w:type="character" w:customStyle="1" w:styleId="ListLabel31">
    <w:name w:val="ListLabel 31"/>
    <w:rsid w:val="00D3510B"/>
    <w:rPr>
      <w:rFonts w:ascii="OpenSymbol" w:hAnsi="OpenSymbol" w:cs="OpenSymbol" w:hint="default"/>
    </w:rPr>
  </w:style>
  <w:style w:type="character" w:customStyle="1" w:styleId="ListLabel32">
    <w:name w:val="ListLabel 32"/>
    <w:rsid w:val="00D3510B"/>
    <w:rPr>
      <w:rFonts w:ascii="OpenSymbol" w:hAnsi="OpenSymbol" w:cs="OpenSymbol" w:hint="default"/>
    </w:rPr>
  </w:style>
  <w:style w:type="character" w:customStyle="1" w:styleId="ListLabel33">
    <w:name w:val="ListLabel 33"/>
    <w:rsid w:val="00D3510B"/>
    <w:rPr>
      <w:rFonts w:ascii="OpenSymbol" w:hAnsi="OpenSymbol" w:cs="OpenSymbol" w:hint="default"/>
    </w:rPr>
  </w:style>
  <w:style w:type="character" w:customStyle="1" w:styleId="ListLabel34">
    <w:name w:val="ListLabel 34"/>
    <w:rsid w:val="00D3510B"/>
    <w:rPr>
      <w:rFonts w:ascii="OpenSymbol" w:hAnsi="OpenSymbol" w:cs="OpenSymbol" w:hint="default"/>
    </w:rPr>
  </w:style>
  <w:style w:type="character" w:customStyle="1" w:styleId="ListLabel35">
    <w:name w:val="ListLabel 35"/>
    <w:rsid w:val="00D3510B"/>
    <w:rPr>
      <w:rFonts w:ascii="OpenSymbol" w:hAnsi="OpenSymbol" w:cs="OpenSymbol" w:hint="default"/>
    </w:rPr>
  </w:style>
  <w:style w:type="character" w:customStyle="1" w:styleId="ListLabel36">
    <w:name w:val="ListLabel 36"/>
    <w:rsid w:val="00D3510B"/>
    <w:rPr>
      <w:rFonts w:ascii="OpenSymbol" w:hAnsi="OpenSymbol" w:cs="OpenSymbol" w:hint="default"/>
    </w:rPr>
  </w:style>
  <w:style w:type="character" w:customStyle="1" w:styleId="ListLabel37">
    <w:name w:val="ListLabel 37"/>
    <w:rsid w:val="00D3510B"/>
    <w:rPr>
      <w:rFonts w:ascii="OpenSymbol" w:hAnsi="OpenSymbol" w:cs="OpenSymbol" w:hint="default"/>
    </w:rPr>
  </w:style>
  <w:style w:type="character" w:customStyle="1" w:styleId="ListLabel38">
    <w:name w:val="ListLabel 38"/>
    <w:rsid w:val="00D3510B"/>
    <w:rPr>
      <w:rFonts w:ascii="OpenSymbol" w:hAnsi="OpenSymbol" w:cs="OpenSymbol" w:hint="default"/>
    </w:rPr>
  </w:style>
  <w:style w:type="character" w:customStyle="1" w:styleId="ListLabel39">
    <w:name w:val="ListLabel 39"/>
    <w:rsid w:val="00D3510B"/>
    <w:rPr>
      <w:rFonts w:ascii="OpenSymbol" w:hAnsi="OpenSymbol" w:cs="OpenSymbol" w:hint="default"/>
    </w:rPr>
  </w:style>
  <w:style w:type="character" w:customStyle="1" w:styleId="ListLabel40">
    <w:name w:val="ListLabel 40"/>
    <w:rsid w:val="00D3510B"/>
    <w:rPr>
      <w:rFonts w:ascii="OpenSymbol" w:hAnsi="OpenSymbol" w:cs="OpenSymbol" w:hint="default"/>
    </w:rPr>
  </w:style>
  <w:style w:type="character" w:customStyle="1" w:styleId="ListLabel41">
    <w:name w:val="ListLabel 41"/>
    <w:rsid w:val="00D3510B"/>
    <w:rPr>
      <w:rFonts w:ascii="OpenSymbol" w:hAnsi="OpenSymbol" w:cs="OpenSymbol" w:hint="default"/>
    </w:rPr>
  </w:style>
  <w:style w:type="character" w:customStyle="1" w:styleId="ListLabel42">
    <w:name w:val="ListLabel 42"/>
    <w:rsid w:val="00D3510B"/>
    <w:rPr>
      <w:rFonts w:ascii="OpenSymbol" w:hAnsi="OpenSymbol" w:cs="OpenSymbol" w:hint="default"/>
    </w:rPr>
  </w:style>
  <w:style w:type="character" w:customStyle="1" w:styleId="ListLabel43">
    <w:name w:val="ListLabel 43"/>
    <w:rsid w:val="00D3510B"/>
    <w:rPr>
      <w:rFonts w:ascii="Times New Roman" w:hAnsi="Times New Roman" w:cs="Times New Roman" w:hint="default"/>
    </w:rPr>
  </w:style>
  <w:style w:type="character" w:customStyle="1" w:styleId="ListLabel44">
    <w:name w:val="ListLabel 44"/>
    <w:rsid w:val="00D3510B"/>
    <w:rPr>
      <w:rFonts w:ascii="Times New Roman" w:eastAsia="Times New Roman" w:hAnsi="Times New Roman" w:cs="Calibri" w:hint="default"/>
    </w:rPr>
  </w:style>
  <w:style w:type="character" w:customStyle="1" w:styleId="ListLabel45">
    <w:name w:val="ListLabel 45"/>
    <w:rsid w:val="00D3510B"/>
    <w:rPr>
      <w:rFonts w:ascii="Verdana" w:hAnsi="Verdana" w:cs="Verdana" w:hint="default"/>
      <w:sz w:val="20"/>
      <w:szCs w:val="20"/>
    </w:rPr>
  </w:style>
  <w:style w:type="character" w:customStyle="1" w:styleId="ListLabel46">
    <w:name w:val="ListLabel 46"/>
    <w:rsid w:val="00D3510B"/>
    <w:rPr>
      <w:rFonts w:ascii="Verdana" w:hAnsi="Verdana" w:cs="Verdana" w:hint="default"/>
      <w:sz w:val="20"/>
      <w:szCs w:val="20"/>
    </w:rPr>
  </w:style>
  <w:style w:type="character" w:customStyle="1" w:styleId="ListLabel47">
    <w:name w:val="ListLabel 47"/>
    <w:rsid w:val="00D3510B"/>
    <w:rPr>
      <w:sz w:val="20"/>
      <w:szCs w:val="20"/>
    </w:rPr>
  </w:style>
  <w:style w:type="character" w:customStyle="1" w:styleId="ListLabel48">
    <w:name w:val="ListLabel 48"/>
    <w:rsid w:val="00D3510B"/>
    <w:rPr>
      <w:rFonts w:ascii="Courier New" w:hAnsi="Courier New" w:cs="Courier New" w:hint="default"/>
    </w:rPr>
  </w:style>
  <w:style w:type="character" w:customStyle="1" w:styleId="ListLabel49">
    <w:name w:val="ListLabel 49"/>
    <w:rsid w:val="00D3510B"/>
    <w:rPr>
      <w:rFonts w:ascii="Courier New" w:hAnsi="Courier New" w:cs="Courier New" w:hint="default"/>
    </w:rPr>
  </w:style>
  <w:style w:type="character" w:customStyle="1" w:styleId="ListLabel50">
    <w:name w:val="ListLabel 50"/>
    <w:rsid w:val="00D3510B"/>
    <w:rPr>
      <w:rFonts w:ascii="Courier New" w:hAnsi="Courier New" w:cs="Courier New" w:hint="default"/>
    </w:rPr>
  </w:style>
  <w:style w:type="character" w:customStyle="1" w:styleId="ListLabel51">
    <w:name w:val="ListLabel 51"/>
    <w:rsid w:val="00D3510B"/>
    <w:rPr>
      <w:rFonts w:ascii="Courier New" w:hAnsi="Courier New" w:cs="Courier New" w:hint="default"/>
    </w:rPr>
  </w:style>
  <w:style w:type="character" w:customStyle="1" w:styleId="ListLabel52">
    <w:name w:val="ListLabel 52"/>
    <w:rsid w:val="00D3510B"/>
    <w:rPr>
      <w:rFonts w:ascii="Courier New" w:hAnsi="Courier New" w:cs="Courier New" w:hint="default"/>
    </w:rPr>
  </w:style>
  <w:style w:type="character" w:customStyle="1" w:styleId="ListLabel53">
    <w:name w:val="ListLabel 53"/>
    <w:rsid w:val="00D3510B"/>
    <w:rPr>
      <w:rFonts w:ascii="Courier New" w:hAnsi="Courier New" w:cs="Courier New" w:hint="default"/>
    </w:rPr>
  </w:style>
  <w:style w:type="character" w:customStyle="1" w:styleId="ListLabel54">
    <w:name w:val="ListLabel 54"/>
    <w:rsid w:val="00D3510B"/>
    <w:rPr>
      <w:rFonts w:ascii="Courier New" w:hAnsi="Courier New" w:cs="Courier New" w:hint="default"/>
    </w:rPr>
  </w:style>
  <w:style w:type="character" w:customStyle="1" w:styleId="ListLabel55">
    <w:name w:val="ListLabel 55"/>
    <w:rsid w:val="00D3510B"/>
    <w:rPr>
      <w:rFonts w:ascii="Courier New" w:hAnsi="Courier New" w:cs="Courier New" w:hint="default"/>
    </w:rPr>
  </w:style>
  <w:style w:type="character" w:customStyle="1" w:styleId="ListLabel56">
    <w:name w:val="ListLabel 56"/>
    <w:rsid w:val="00D3510B"/>
    <w:rPr>
      <w:rFonts w:ascii="Courier New" w:hAnsi="Courier New" w:cs="Courier New" w:hint="default"/>
    </w:rPr>
  </w:style>
  <w:style w:type="character" w:customStyle="1" w:styleId="ListLabel57">
    <w:name w:val="ListLabel 57"/>
    <w:rsid w:val="00D3510B"/>
    <w:rPr>
      <w:rFonts w:ascii="Verdana" w:hAnsi="Verdana" w:cs="Verdana" w:hint="default"/>
      <w:b/>
      <w:bCs/>
      <w:sz w:val="20"/>
      <w:szCs w:val="20"/>
    </w:rPr>
  </w:style>
  <w:style w:type="character" w:customStyle="1" w:styleId="ListLabel58">
    <w:name w:val="ListLabel 58"/>
    <w:rsid w:val="00D3510B"/>
    <w:rPr>
      <w:b/>
      <w:bCs/>
      <w:sz w:val="20"/>
      <w:szCs w:val="20"/>
    </w:rPr>
  </w:style>
  <w:style w:type="character" w:customStyle="1" w:styleId="ListLabel59">
    <w:name w:val="ListLabel 59"/>
    <w:rsid w:val="00D3510B"/>
    <w:rPr>
      <w:rFonts w:ascii="Verdana" w:hAnsi="Verdana" w:cs="Wingdings" w:hint="default"/>
      <w:sz w:val="20"/>
    </w:rPr>
  </w:style>
  <w:style w:type="character" w:customStyle="1" w:styleId="ListLabel60">
    <w:name w:val="ListLabel 60"/>
    <w:rsid w:val="00D3510B"/>
    <w:rPr>
      <w:rFonts w:ascii="Courier New" w:hAnsi="Courier New" w:cs="Courier New" w:hint="default"/>
    </w:rPr>
  </w:style>
  <w:style w:type="character" w:customStyle="1" w:styleId="ListLabel61">
    <w:name w:val="ListLabel 61"/>
    <w:rsid w:val="00D3510B"/>
    <w:rPr>
      <w:rFonts w:ascii="Wingdings" w:hAnsi="Wingdings" w:cs="Wingdings" w:hint="default"/>
    </w:rPr>
  </w:style>
  <w:style w:type="character" w:customStyle="1" w:styleId="ListLabel62">
    <w:name w:val="ListLabel 62"/>
    <w:rsid w:val="00D3510B"/>
    <w:rPr>
      <w:rFonts w:ascii="Symbol" w:hAnsi="Symbol" w:cs="Symbol" w:hint="default"/>
    </w:rPr>
  </w:style>
  <w:style w:type="character" w:customStyle="1" w:styleId="ListLabel63">
    <w:name w:val="ListLabel 63"/>
    <w:rsid w:val="00D3510B"/>
    <w:rPr>
      <w:rFonts w:ascii="Courier New" w:hAnsi="Courier New" w:cs="Courier New" w:hint="default"/>
    </w:rPr>
  </w:style>
  <w:style w:type="character" w:customStyle="1" w:styleId="ListLabel64">
    <w:name w:val="ListLabel 64"/>
    <w:rsid w:val="00D3510B"/>
    <w:rPr>
      <w:rFonts w:ascii="Wingdings" w:hAnsi="Wingdings" w:cs="Wingdings" w:hint="default"/>
    </w:rPr>
  </w:style>
  <w:style w:type="character" w:customStyle="1" w:styleId="ListLabel65">
    <w:name w:val="ListLabel 65"/>
    <w:rsid w:val="00D3510B"/>
    <w:rPr>
      <w:rFonts w:ascii="Symbol" w:hAnsi="Symbol" w:cs="Symbol" w:hint="default"/>
    </w:rPr>
  </w:style>
  <w:style w:type="character" w:customStyle="1" w:styleId="ListLabel66">
    <w:name w:val="ListLabel 66"/>
    <w:rsid w:val="00D3510B"/>
    <w:rPr>
      <w:rFonts w:ascii="Courier New" w:hAnsi="Courier New" w:cs="Courier New" w:hint="default"/>
    </w:rPr>
  </w:style>
  <w:style w:type="character" w:customStyle="1" w:styleId="ListLabel67">
    <w:name w:val="ListLabel 67"/>
    <w:rsid w:val="00D3510B"/>
    <w:rPr>
      <w:rFonts w:ascii="Wingdings" w:hAnsi="Wingdings" w:cs="Wingdings" w:hint="default"/>
    </w:rPr>
  </w:style>
  <w:style w:type="character" w:customStyle="1" w:styleId="TitoloCarattere4">
    <w:name w:val="Titolo Carattere4"/>
    <w:rsid w:val="00D3510B"/>
    <w:rPr>
      <w:rFonts w:ascii="Calibri Light" w:eastAsia="Times New Roman" w:hAnsi="Calibri Light" w:cs="Times New Roman" w:hint="default"/>
      <w:b/>
      <w:bCs/>
      <w:kern w:val="2"/>
      <w:sz w:val="32"/>
      <w:szCs w:val="32"/>
      <w:lang w:eastAsia="zh-CN"/>
    </w:rPr>
  </w:style>
  <w:style w:type="character" w:customStyle="1" w:styleId="Corpodeltesto2Carattere4">
    <w:name w:val="Corpo del testo 2 Carattere4"/>
    <w:rsid w:val="00D3510B"/>
    <w:rPr>
      <w:sz w:val="24"/>
      <w:szCs w:val="24"/>
      <w:lang w:eastAsia="zh-CN"/>
    </w:rPr>
  </w:style>
  <w:style w:type="character" w:customStyle="1" w:styleId="Corpodeltesto3Carattere4">
    <w:name w:val="Corpo del testo 3 Carattere4"/>
    <w:rsid w:val="00D3510B"/>
    <w:rPr>
      <w:sz w:val="16"/>
      <w:szCs w:val="16"/>
      <w:lang w:eastAsia="zh-CN"/>
    </w:rPr>
  </w:style>
  <w:style w:type="character" w:customStyle="1" w:styleId="Rientrocorpodeltesto2Carattere4">
    <w:name w:val="Rientro corpo del testo 2 Carattere4"/>
    <w:rsid w:val="00D3510B"/>
    <w:rPr>
      <w:sz w:val="24"/>
      <w:szCs w:val="24"/>
      <w:lang w:eastAsia="zh-CN"/>
    </w:rPr>
  </w:style>
  <w:style w:type="character" w:customStyle="1" w:styleId="Rientrocorpodeltesto3Carattere4">
    <w:name w:val="Rientro corpo del testo 3 Carattere4"/>
    <w:rsid w:val="00D3510B"/>
    <w:rPr>
      <w:sz w:val="16"/>
      <w:szCs w:val="16"/>
      <w:lang w:eastAsia="zh-CN"/>
    </w:rPr>
  </w:style>
  <w:style w:type="character" w:customStyle="1" w:styleId="TestocommentoCarattere1">
    <w:name w:val="Testo commento Carattere1"/>
    <w:rsid w:val="00D3510B"/>
    <w:rPr>
      <w:lang w:eastAsia="zh-CN"/>
    </w:rPr>
  </w:style>
  <w:style w:type="character" w:customStyle="1" w:styleId="SoggettocommentoCarattere1">
    <w:name w:val="Soggetto commento Carattere1"/>
    <w:rsid w:val="00D3510B"/>
    <w:rPr>
      <w:b/>
      <w:bCs/>
      <w:lang w:eastAsia="zh-CN"/>
    </w:rPr>
  </w:style>
  <w:style w:type="character" w:customStyle="1" w:styleId="CorpotestoCarattere2">
    <w:name w:val="Corpo testo Carattere2"/>
    <w:semiHidden/>
    <w:locked/>
    <w:rsid w:val="00D3510B"/>
    <w:rPr>
      <w:rFonts w:ascii="Arial Narrow" w:eastAsia="Times New Roman" w:hAnsi="Arial Narrow" w:cs="Arial Narrow"/>
      <w:sz w:val="22"/>
      <w:lang w:eastAsia="zh-CN"/>
    </w:rPr>
  </w:style>
  <w:style w:type="character" w:customStyle="1" w:styleId="TestofumettoCarattere2">
    <w:name w:val="Testo fumetto Carattere2"/>
    <w:link w:val="Testofumetto"/>
    <w:semiHidden/>
    <w:locked/>
    <w:rsid w:val="00D3510B"/>
    <w:rPr>
      <w:rFonts w:ascii="Tahoma" w:eastAsia="Times New Roman" w:hAnsi="Tahoma" w:cs="Tahoma"/>
      <w:sz w:val="16"/>
      <w:szCs w:val="16"/>
      <w:lang w:eastAsia="zh-CN"/>
    </w:rPr>
  </w:style>
  <w:style w:type="character" w:customStyle="1" w:styleId="IntestazioneCarattere2">
    <w:name w:val="Intestazione Carattere2"/>
    <w:semiHidden/>
    <w:locked/>
    <w:rsid w:val="00D3510B"/>
    <w:rPr>
      <w:rFonts w:ascii="Times New Roman" w:eastAsia="Times New Roman" w:hAnsi="Times New Roman"/>
      <w:sz w:val="24"/>
      <w:szCs w:val="24"/>
      <w:lang w:eastAsia="zh-CN"/>
    </w:rPr>
  </w:style>
  <w:style w:type="character" w:customStyle="1" w:styleId="PidipaginaCarattere2">
    <w:name w:val="Piè di pagina Carattere2"/>
    <w:locked/>
    <w:rsid w:val="00D3510B"/>
    <w:rPr>
      <w:rFonts w:ascii="Times New Roman" w:eastAsia="Times New Roman" w:hAnsi="Times New Roman"/>
      <w:sz w:val="24"/>
      <w:szCs w:val="24"/>
      <w:lang w:eastAsia="zh-CN"/>
    </w:rPr>
  </w:style>
  <w:style w:type="character" w:customStyle="1" w:styleId="RientrocorpodeltestoCarattere2">
    <w:name w:val="Rientro corpo del testo Carattere2"/>
    <w:link w:val="Rientrocorpodeltesto"/>
    <w:semiHidden/>
    <w:locked/>
    <w:rsid w:val="00D3510B"/>
    <w:rPr>
      <w:rFonts w:ascii="Arial Narrow" w:eastAsia="Times New Roman" w:hAnsi="Arial Narrow" w:cs="Arial Narrow"/>
      <w:sz w:val="22"/>
      <w:szCs w:val="20"/>
      <w:lang w:eastAsia="zh-CN"/>
    </w:rPr>
  </w:style>
  <w:style w:type="character" w:customStyle="1" w:styleId="PreformattatoHTMLCarattere2">
    <w:name w:val="Preformattato HTML Carattere2"/>
    <w:link w:val="PreformattatoHTML"/>
    <w:semiHidden/>
    <w:locked/>
    <w:rsid w:val="00D3510B"/>
    <w:rPr>
      <w:rFonts w:ascii="Courier New" w:eastAsia="Times New Roman" w:hAnsi="Courier New" w:cs="Courier New"/>
      <w:sz w:val="20"/>
      <w:szCs w:val="20"/>
      <w:lang w:eastAsia="zh-CN"/>
    </w:rPr>
  </w:style>
  <w:style w:type="character" w:customStyle="1" w:styleId="TestocommentoCarattere2">
    <w:name w:val="Testo commento Carattere2"/>
    <w:link w:val="Testocommento"/>
    <w:uiPriority w:val="99"/>
    <w:semiHidden/>
    <w:locked/>
    <w:rsid w:val="00D3510B"/>
    <w:rPr>
      <w:rFonts w:ascii="Times New Roman" w:eastAsia="Times New Roman" w:hAnsi="Times New Roman" w:cs="Times New Roman"/>
      <w:sz w:val="20"/>
      <w:szCs w:val="20"/>
      <w:lang w:eastAsia="zh-CN"/>
    </w:rPr>
  </w:style>
  <w:style w:type="paragraph" w:styleId="Soggettocommento">
    <w:name w:val="annotation subject"/>
    <w:basedOn w:val="Testocommento1"/>
    <w:next w:val="Testocommento1"/>
    <w:link w:val="SoggettocommentoCarattere2"/>
    <w:semiHidden/>
    <w:unhideWhenUsed/>
    <w:rsid w:val="00D3510B"/>
    <w:rPr>
      <w:b/>
      <w:bCs/>
    </w:rPr>
  </w:style>
  <w:style w:type="character" w:customStyle="1" w:styleId="SoggettocommentoCarattere2">
    <w:name w:val="Soggetto commento Carattere2"/>
    <w:basedOn w:val="TestocommentoCarattere"/>
    <w:link w:val="Soggettocommento"/>
    <w:semiHidden/>
    <w:rsid w:val="00D3510B"/>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40927">
      <w:bodyDiv w:val="1"/>
      <w:marLeft w:val="0"/>
      <w:marRight w:val="0"/>
      <w:marTop w:val="0"/>
      <w:marBottom w:val="0"/>
      <w:divBdr>
        <w:top w:val="none" w:sz="0" w:space="0" w:color="auto"/>
        <w:left w:val="none" w:sz="0" w:space="0" w:color="auto"/>
        <w:bottom w:val="none" w:sz="0" w:space="0" w:color="auto"/>
        <w:right w:val="none" w:sz="0" w:space="0" w:color="auto"/>
      </w:divBdr>
    </w:div>
    <w:div w:id="242028880">
      <w:bodyDiv w:val="1"/>
      <w:marLeft w:val="0"/>
      <w:marRight w:val="0"/>
      <w:marTop w:val="0"/>
      <w:marBottom w:val="0"/>
      <w:divBdr>
        <w:top w:val="none" w:sz="0" w:space="0" w:color="auto"/>
        <w:left w:val="none" w:sz="0" w:space="0" w:color="auto"/>
        <w:bottom w:val="none" w:sz="0" w:space="0" w:color="auto"/>
        <w:right w:val="none" w:sz="0" w:space="0" w:color="auto"/>
      </w:divBdr>
    </w:div>
    <w:div w:id="405805037">
      <w:bodyDiv w:val="1"/>
      <w:marLeft w:val="0"/>
      <w:marRight w:val="0"/>
      <w:marTop w:val="0"/>
      <w:marBottom w:val="0"/>
      <w:divBdr>
        <w:top w:val="none" w:sz="0" w:space="0" w:color="auto"/>
        <w:left w:val="none" w:sz="0" w:space="0" w:color="auto"/>
        <w:bottom w:val="none" w:sz="0" w:space="0" w:color="auto"/>
        <w:right w:val="none" w:sz="0" w:space="0" w:color="auto"/>
      </w:divBdr>
    </w:div>
    <w:div w:id="475339557">
      <w:bodyDiv w:val="1"/>
      <w:marLeft w:val="0"/>
      <w:marRight w:val="0"/>
      <w:marTop w:val="0"/>
      <w:marBottom w:val="0"/>
      <w:divBdr>
        <w:top w:val="none" w:sz="0" w:space="0" w:color="auto"/>
        <w:left w:val="none" w:sz="0" w:space="0" w:color="auto"/>
        <w:bottom w:val="none" w:sz="0" w:space="0" w:color="auto"/>
        <w:right w:val="none" w:sz="0" w:space="0" w:color="auto"/>
      </w:divBdr>
    </w:div>
    <w:div w:id="509566294">
      <w:bodyDiv w:val="1"/>
      <w:marLeft w:val="0"/>
      <w:marRight w:val="0"/>
      <w:marTop w:val="0"/>
      <w:marBottom w:val="0"/>
      <w:divBdr>
        <w:top w:val="none" w:sz="0" w:space="0" w:color="auto"/>
        <w:left w:val="none" w:sz="0" w:space="0" w:color="auto"/>
        <w:bottom w:val="none" w:sz="0" w:space="0" w:color="auto"/>
        <w:right w:val="none" w:sz="0" w:space="0" w:color="auto"/>
      </w:divBdr>
    </w:div>
    <w:div w:id="521286948">
      <w:bodyDiv w:val="1"/>
      <w:marLeft w:val="0"/>
      <w:marRight w:val="0"/>
      <w:marTop w:val="0"/>
      <w:marBottom w:val="0"/>
      <w:divBdr>
        <w:top w:val="none" w:sz="0" w:space="0" w:color="auto"/>
        <w:left w:val="none" w:sz="0" w:space="0" w:color="auto"/>
        <w:bottom w:val="none" w:sz="0" w:space="0" w:color="auto"/>
        <w:right w:val="none" w:sz="0" w:space="0" w:color="auto"/>
      </w:divBdr>
    </w:div>
    <w:div w:id="665061865">
      <w:bodyDiv w:val="1"/>
      <w:marLeft w:val="0"/>
      <w:marRight w:val="0"/>
      <w:marTop w:val="0"/>
      <w:marBottom w:val="0"/>
      <w:divBdr>
        <w:top w:val="none" w:sz="0" w:space="0" w:color="auto"/>
        <w:left w:val="none" w:sz="0" w:space="0" w:color="auto"/>
        <w:bottom w:val="none" w:sz="0" w:space="0" w:color="auto"/>
        <w:right w:val="none" w:sz="0" w:space="0" w:color="auto"/>
      </w:divBdr>
    </w:div>
    <w:div w:id="893469201">
      <w:bodyDiv w:val="1"/>
      <w:marLeft w:val="0"/>
      <w:marRight w:val="0"/>
      <w:marTop w:val="0"/>
      <w:marBottom w:val="0"/>
      <w:divBdr>
        <w:top w:val="none" w:sz="0" w:space="0" w:color="auto"/>
        <w:left w:val="none" w:sz="0" w:space="0" w:color="auto"/>
        <w:bottom w:val="none" w:sz="0" w:space="0" w:color="auto"/>
        <w:right w:val="none" w:sz="0" w:space="0" w:color="auto"/>
      </w:divBdr>
    </w:div>
    <w:div w:id="960265025">
      <w:bodyDiv w:val="1"/>
      <w:marLeft w:val="0"/>
      <w:marRight w:val="0"/>
      <w:marTop w:val="0"/>
      <w:marBottom w:val="0"/>
      <w:divBdr>
        <w:top w:val="none" w:sz="0" w:space="0" w:color="auto"/>
        <w:left w:val="none" w:sz="0" w:space="0" w:color="auto"/>
        <w:bottom w:val="none" w:sz="0" w:space="0" w:color="auto"/>
        <w:right w:val="none" w:sz="0" w:space="0" w:color="auto"/>
      </w:divBdr>
    </w:div>
    <w:div w:id="996960481">
      <w:bodyDiv w:val="1"/>
      <w:marLeft w:val="0"/>
      <w:marRight w:val="0"/>
      <w:marTop w:val="0"/>
      <w:marBottom w:val="0"/>
      <w:divBdr>
        <w:top w:val="none" w:sz="0" w:space="0" w:color="auto"/>
        <w:left w:val="none" w:sz="0" w:space="0" w:color="auto"/>
        <w:bottom w:val="none" w:sz="0" w:space="0" w:color="auto"/>
        <w:right w:val="none" w:sz="0" w:space="0" w:color="auto"/>
      </w:divBdr>
    </w:div>
    <w:div w:id="1002586258">
      <w:bodyDiv w:val="1"/>
      <w:marLeft w:val="0"/>
      <w:marRight w:val="0"/>
      <w:marTop w:val="0"/>
      <w:marBottom w:val="0"/>
      <w:divBdr>
        <w:top w:val="none" w:sz="0" w:space="0" w:color="auto"/>
        <w:left w:val="none" w:sz="0" w:space="0" w:color="auto"/>
        <w:bottom w:val="none" w:sz="0" w:space="0" w:color="auto"/>
        <w:right w:val="none" w:sz="0" w:space="0" w:color="auto"/>
      </w:divBdr>
    </w:div>
    <w:div w:id="1131285408">
      <w:bodyDiv w:val="1"/>
      <w:marLeft w:val="0"/>
      <w:marRight w:val="0"/>
      <w:marTop w:val="0"/>
      <w:marBottom w:val="0"/>
      <w:divBdr>
        <w:top w:val="none" w:sz="0" w:space="0" w:color="auto"/>
        <w:left w:val="none" w:sz="0" w:space="0" w:color="auto"/>
        <w:bottom w:val="none" w:sz="0" w:space="0" w:color="auto"/>
        <w:right w:val="none" w:sz="0" w:space="0" w:color="auto"/>
      </w:divBdr>
    </w:div>
    <w:div w:id="1221361499">
      <w:bodyDiv w:val="1"/>
      <w:marLeft w:val="0"/>
      <w:marRight w:val="0"/>
      <w:marTop w:val="0"/>
      <w:marBottom w:val="0"/>
      <w:divBdr>
        <w:top w:val="none" w:sz="0" w:space="0" w:color="auto"/>
        <w:left w:val="none" w:sz="0" w:space="0" w:color="auto"/>
        <w:bottom w:val="none" w:sz="0" w:space="0" w:color="auto"/>
        <w:right w:val="none" w:sz="0" w:space="0" w:color="auto"/>
      </w:divBdr>
    </w:div>
    <w:div w:id="1241452242">
      <w:bodyDiv w:val="1"/>
      <w:marLeft w:val="0"/>
      <w:marRight w:val="0"/>
      <w:marTop w:val="0"/>
      <w:marBottom w:val="0"/>
      <w:divBdr>
        <w:top w:val="none" w:sz="0" w:space="0" w:color="auto"/>
        <w:left w:val="none" w:sz="0" w:space="0" w:color="auto"/>
        <w:bottom w:val="none" w:sz="0" w:space="0" w:color="auto"/>
        <w:right w:val="none" w:sz="0" w:space="0" w:color="auto"/>
      </w:divBdr>
    </w:div>
    <w:div w:id="1369452766">
      <w:bodyDiv w:val="1"/>
      <w:marLeft w:val="0"/>
      <w:marRight w:val="0"/>
      <w:marTop w:val="0"/>
      <w:marBottom w:val="0"/>
      <w:divBdr>
        <w:top w:val="none" w:sz="0" w:space="0" w:color="auto"/>
        <w:left w:val="none" w:sz="0" w:space="0" w:color="auto"/>
        <w:bottom w:val="none" w:sz="0" w:space="0" w:color="auto"/>
        <w:right w:val="none" w:sz="0" w:space="0" w:color="auto"/>
      </w:divBdr>
    </w:div>
    <w:div w:id="1424959914">
      <w:bodyDiv w:val="1"/>
      <w:marLeft w:val="0"/>
      <w:marRight w:val="0"/>
      <w:marTop w:val="0"/>
      <w:marBottom w:val="0"/>
      <w:divBdr>
        <w:top w:val="none" w:sz="0" w:space="0" w:color="auto"/>
        <w:left w:val="none" w:sz="0" w:space="0" w:color="auto"/>
        <w:bottom w:val="none" w:sz="0" w:space="0" w:color="auto"/>
        <w:right w:val="none" w:sz="0" w:space="0" w:color="auto"/>
      </w:divBdr>
    </w:div>
    <w:div w:id="1438329172">
      <w:bodyDiv w:val="1"/>
      <w:marLeft w:val="0"/>
      <w:marRight w:val="0"/>
      <w:marTop w:val="0"/>
      <w:marBottom w:val="0"/>
      <w:divBdr>
        <w:top w:val="none" w:sz="0" w:space="0" w:color="auto"/>
        <w:left w:val="none" w:sz="0" w:space="0" w:color="auto"/>
        <w:bottom w:val="none" w:sz="0" w:space="0" w:color="auto"/>
        <w:right w:val="none" w:sz="0" w:space="0" w:color="auto"/>
      </w:divBdr>
    </w:div>
    <w:div w:id="1765417206">
      <w:bodyDiv w:val="1"/>
      <w:marLeft w:val="0"/>
      <w:marRight w:val="0"/>
      <w:marTop w:val="0"/>
      <w:marBottom w:val="0"/>
      <w:divBdr>
        <w:top w:val="none" w:sz="0" w:space="0" w:color="auto"/>
        <w:left w:val="none" w:sz="0" w:space="0" w:color="auto"/>
        <w:bottom w:val="none" w:sz="0" w:space="0" w:color="auto"/>
        <w:right w:val="none" w:sz="0" w:space="0" w:color="auto"/>
      </w:divBdr>
    </w:div>
    <w:div w:id="1857815732">
      <w:bodyDiv w:val="1"/>
      <w:marLeft w:val="0"/>
      <w:marRight w:val="0"/>
      <w:marTop w:val="0"/>
      <w:marBottom w:val="0"/>
      <w:divBdr>
        <w:top w:val="none" w:sz="0" w:space="0" w:color="auto"/>
        <w:left w:val="none" w:sz="0" w:space="0" w:color="auto"/>
        <w:bottom w:val="none" w:sz="0" w:space="0" w:color="auto"/>
        <w:right w:val="none" w:sz="0" w:space="0" w:color="auto"/>
      </w:divBdr>
    </w:div>
    <w:div w:id="1992824770">
      <w:bodyDiv w:val="1"/>
      <w:marLeft w:val="0"/>
      <w:marRight w:val="0"/>
      <w:marTop w:val="0"/>
      <w:marBottom w:val="0"/>
      <w:divBdr>
        <w:top w:val="none" w:sz="0" w:space="0" w:color="auto"/>
        <w:left w:val="none" w:sz="0" w:space="0" w:color="auto"/>
        <w:bottom w:val="none" w:sz="0" w:space="0" w:color="auto"/>
        <w:right w:val="none" w:sz="0" w:space="0" w:color="auto"/>
      </w:divBdr>
    </w:div>
    <w:div w:id="205241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7</Pages>
  <Words>1613</Words>
  <Characters>9199</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cattoni</dc:creator>
  <cp:keywords/>
  <dc:description/>
  <cp:lastModifiedBy>Luca Battisti</cp:lastModifiedBy>
  <cp:revision>21</cp:revision>
  <cp:lastPrinted>2023-04-03T09:20:00Z</cp:lastPrinted>
  <dcterms:created xsi:type="dcterms:W3CDTF">2024-07-19T06:06:00Z</dcterms:created>
  <dcterms:modified xsi:type="dcterms:W3CDTF">2026-07-22T12:06:00Z</dcterms:modified>
</cp:coreProperties>
</file>