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56D6" w14:textId="77777777" w:rsidR="002C027A" w:rsidRPr="002C027A" w:rsidRDefault="002C027A" w:rsidP="005F362F">
      <w:pPr>
        <w:pStyle w:val="Titolo5"/>
        <w:ind w:right="707"/>
        <w:rPr>
          <w:rFonts w:ascii="Poppins" w:hAnsi="Poppins" w:cs="Poppins"/>
        </w:rPr>
      </w:pPr>
    </w:p>
    <w:p w14:paraId="7A2D6F89" w14:textId="49791754" w:rsidR="005F362F" w:rsidRPr="002C027A" w:rsidRDefault="005F362F" w:rsidP="005F362F">
      <w:pPr>
        <w:pStyle w:val="Titolo5"/>
        <w:ind w:right="707"/>
        <w:rPr>
          <w:rFonts w:ascii="Poppins" w:hAnsi="Poppins" w:cs="Poppins"/>
          <w:sz w:val="26"/>
          <w:szCs w:val="26"/>
        </w:rPr>
      </w:pPr>
      <w:r w:rsidRPr="002C027A">
        <w:rPr>
          <w:rFonts w:ascii="Poppins" w:hAnsi="Poppins" w:cs="Poppins"/>
          <w:b/>
          <w:sz w:val="26"/>
          <w:szCs w:val="26"/>
        </w:rPr>
        <w:t xml:space="preserve">DELIBERAZIONE </w:t>
      </w:r>
      <w:r w:rsidR="00DB025D">
        <w:rPr>
          <w:rFonts w:ascii="Poppins" w:hAnsi="Poppins" w:cs="Poppins"/>
          <w:b/>
          <w:sz w:val="26"/>
          <w:szCs w:val="26"/>
        </w:rPr>
        <w:t xml:space="preserve">N. </w:t>
      </w:r>
      <w:r w:rsidR="00883BD1">
        <w:rPr>
          <w:rFonts w:ascii="Poppins" w:hAnsi="Poppins" w:cs="Poppins"/>
          <w:b/>
          <w:sz w:val="26"/>
          <w:szCs w:val="26"/>
        </w:rPr>
        <w:t>__</w:t>
      </w:r>
    </w:p>
    <w:p w14:paraId="3C1CC5C5" w14:textId="2350CE15" w:rsidR="005F362F" w:rsidRPr="002C027A" w:rsidRDefault="005F362F" w:rsidP="005F362F">
      <w:pPr>
        <w:pStyle w:val="Titolo5"/>
        <w:ind w:right="707"/>
        <w:rPr>
          <w:rFonts w:ascii="Poppins" w:hAnsi="Poppins" w:cs="Poppins"/>
          <w:sz w:val="26"/>
          <w:szCs w:val="26"/>
        </w:rPr>
      </w:pPr>
      <w:r w:rsidRPr="002C027A">
        <w:rPr>
          <w:rFonts w:ascii="Poppins" w:hAnsi="Poppins" w:cs="Poppins"/>
          <w:b/>
          <w:sz w:val="26"/>
          <w:szCs w:val="26"/>
        </w:rPr>
        <w:t>DEL</w:t>
      </w:r>
      <w:r w:rsidR="001605EA">
        <w:rPr>
          <w:rFonts w:ascii="Poppins" w:hAnsi="Poppins" w:cs="Poppins"/>
          <w:b/>
          <w:sz w:val="26"/>
          <w:szCs w:val="26"/>
        </w:rPr>
        <w:t>L’ASSEMBLEA GENERALE</w:t>
      </w:r>
    </w:p>
    <w:p w14:paraId="36DBD8BB" w14:textId="77777777" w:rsidR="005F362F" w:rsidRPr="005F362F" w:rsidRDefault="005F362F" w:rsidP="005F362F">
      <w:pPr>
        <w:ind w:right="707"/>
        <w:jc w:val="both"/>
        <w:rPr>
          <w:rFonts w:ascii="Poppins" w:hAnsi="Poppins" w:cs="Poppins"/>
          <w:b/>
          <w:sz w:val="22"/>
          <w:szCs w:val="22"/>
        </w:rPr>
      </w:pPr>
    </w:p>
    <w:p w14:paraId="080BEC90" w14:textId="5002FA63" w:rsidR="00115263" w:rsidRDefault="005F362F" w:rsidP="00A76DEA">
      <w:pPr>
        <w:pStyle w:val="Corpotesto"/>
        <w:pBdr>
          <w:top w:val="single" w:sz="4" w:space="1" w:color="000000"/>
          <w:left w:val="single" w:sz="4" w:space="4" w:color="000000"/>
          <w:bottom w:val="single" w:sz="4" w:space="1" w:color="000000"/>
          <w:right w:val="single" w:sz="4" w:space="4" w:color="000000"/>
        </w:pBdr>
        <w:ind w:left="1134" w:right="71" w:hanging="1134"/>
        <w:jc w:val="both"/>
        <w:rPr>
          <w:rFonts w:ascii="Poppins" w:hAnsi="Poppins" w:cs="Poppins"/>
          <w:sz w:val="22"/>
          <w:szCs w:val="22"/>
        </w:rPr>
      </w:pPr>
      <w:r w:rsidRPr="005F362F">
        <w:rPr>
          <w:rFonts w:ascii="Poppins" w:hAnsi="Poppins" w:cs="Poppins"/>
          <w:b/>
          <w:sz w:val="22"/>
          <w:szCs w:val="22"/>
        </w:rPr>
        <w:t>Oggetto:</w:t>
      </w:r>
      <w:r w:rsidR="00883BD1">
        <w:rPr>
          <w:rFonts w:ascii="Poppins" w:hAnsi="Poppins" w:cs="Poppins"/>
          <w:b/>
          <w:sz w:val="22"/>
          <w:szCs w:val="22"/>
        </w:rPr>
        <w:tab/>
      </w:r>
      <w:bookmarkStart w:id="0" w:name="_Hlk149921422"/>
      <w:bookmarkStart w:id="1" w:name="_Hlk151392950"/>
      <w:r w:rsidR="00883BD1" w:rsidRPr="00883BD1">
        <w:rPr>
          <w:rFonts w:ascii="Poppins" w:hAnsi="Poppins" w:cs="Poppins"/>
          <w:b/>
          <w:sz w:val="22"/>
          <w:szCs w:val="22"/>
        </w:rPr>
        <w:t xml:space="preserve">Approvazione del bilancio di previsione </w:t>
      </w:r>
      <w:r w:rsidR="00116B72">
        <w:rPr>
          <w:rFonts w:ascii="Poppins" w:hAnsi="Poppins" w:cs="Poppins"/>
          <w:b/>
          <w:sz w:val="22"/>
          <w:szCs w:val="22"/>
        </w:rPr>
        <w:t>2026 - 2028</w:t>
      </w:r>
      <w:r w:rsidR="00883BD1" w:rsidRPr="00883BD1">
        <w:rPr>
          <w:rFonts w:ascii="Poppins" w:hAnsi="Poppins" w:cs="Poppins"/>
          <w:b/>
          <w:sz w:val="22"/>
          <w:szCs w:val="22"/>
        </w:rPr>
        <w:t>, e dei relativi allegati di cui all’articolo 11 del decreto legislativo 118/2011</w:t>
      </w:r>
      <w:r w:rsidR="00013B20">
        <w:rPr>
          <w:rFonts w:ascii="Poppins" w:hAnsi="Poppins" w:cs="Poppins"/>
          <w:b/>
          <w:sz w:val="22"/>
          <w:szCs w:val="22"/>
        </w:rPr>
        <w:t>.</w:t>
      </w:r>
      <w:bookmarkEnd w:id="0"/>
      <w:r w:rsidR="00115263">
        <w:rPr>
          <w:rFonts w:ascii="Poppins" w:hAnsi="Poppins" w:cs="Poppins"/>
          <w:sz w:val="22"/>
          <w:szCs w:val="22"/>
        </w:rPr>
        <w:tab/>
      </w:r>
      <w:bookmarkStart w:id="2" w:name="_Hlk126913276"/>
      <w:bookmarkEnd w:id="1"/>
    </w:p>
    <w:p w14:paraId="53D0CF04" w14:textId="77777777" w:rsidR="000F77ED" w:rsidRDefault="000F77ED" w:rsidP="00655ACF">
      <w:pPr>
        <w:spacing w:line="360" w:lineRule="auto"/>
        <w:ind w:left="426" w:firstLine="283"/>
        <w:jc w:val="both"/>
        <w:rPr>
          <w:rFonts w:ascii="Poppins" w:hAnsi="Poppins" w:cs="Poppins"/>
          <w:sz w:val="22"/>
          <w:szCs w:val="22"/>
        </w:rPr>
      </w:pPr>
    </w:p>
    <w:p w14:paraId="495C0B39" w14:textId="4EEC8912" w:rsidR="00743656" w:rsidRDefault="00DB025D" w:rsidP="00743656">
      <w:pPr>
        <w:pStyle w:val="Corpotesto"/>
        <w:spacing w:line="360" w:lineRule="auto"/>
        <w:ind w:left="426"/>
        <w:jc w:val="both"/>
        <w:rPr>
          <w:rFonts w:ascii="Poppins" w:hAnsi="Poppins" w:cs="Poppins"/>
          <w:b/>
          <w:sz w:val="22"/>
          <w:szCs w:val="22"/>
        </w:rPr>
      </w:pPr>
      <w:r w:rsidRPr="00FA0886">
        <w:rPr>
          <w:rFonts w:ascii="Poppins" w:eastAsia="Arial Unicode MS" w:hAnsi="Poppins" w:cs="Poppins"/>
          <w:sz w:val="22"/>
          <w:szCs w:val="22"/>
        </w:rPr>
        <w:t xml:space="preserve">Il Presidente passa </w:t>
      </w:r>
      <w:r w:rsidRPr="001D0736">
        <w:rPr>
          <w:rFonts w:ascii="Poppins" w:eastAsia="Arial Unicode MS" w:hAnsi="Poppins" w:cs="Poppins"/>
          <w:sz w:val="22"/>
          <w:szCs w:val="22"/>
        </w:rPr>
        <w:t xml:space="preserve">quindi all’esame del punto </w:t>
      </w:r>
      <w:r w:rsidR="005A6247">
        <w:rPr>
          <w:rFonts w:ascii="Poppins" w:eastAsia="Arial Unicode MS" w:hAnsi="Poppins" w:cs="Poppins"/>
          <w:sz w:val="22"/>
          <w:szCs w:val="22"/>
        </w:rPr>
        <w:t>__</w:t>
      </w:r>
      <w:r w:rsidRPr="001D0736">
        <w:rPr>
          <w:rFonts w:ascii="Poppins" w:eastAsia="Arial Unicode MS" w:hAnsi="Poppins" w:cs="Poppins"/>
          <w:sz w:val="22"/>
          <w:szCs w:val="22"/>
        </w:rPr>
        <w:t xml:space="preserve"> all’Ordine del Giorno,</w:t>
      </w:r>
      <w:r w:rsidRPr="00FA0886">
        <w:rPr>
          <w:rFonts w:ascii="Poppins" w:hAnsi="Poppins" w:cs="Poppins"/>
          <w:sz w:val="22"/>
          <w:szCs w:val="22"/>
        </w:rPr>
        <w:t xml:space="preserve"> </w:t>
      </w:r>
      <w:r w:rsidR="00743656" w:rsidRPr="00883BD1">
        <w:rPr>
          <w:rFonts w:ascii="Poppins" w:hAnsi="Poppins" w:cs="Poppins"/>
          <w:b/>
          <w:sz w:val="22"/>
          <w:szCs w:val="22"/>
        </w:rPr>
        <w:t xml:space="preserve">Approvazione del bilancio di previsione </w:t>
      </w:r>
      <w:r w:rsidR="00116B72">
        <w:rPr>
          <w:rFonts w:ascii="Poppins" w:hAnsi="Poppins" w:cs="Poppins"/>
          <w:b/>
          <w:sz w:val="22"/>
          <w:szCs w:val="22"/>
        </w:rPr>
        <w:t>2026 - 2028</w:t>
      </w:r>
      <w:r w:rsidR="00743656" w:rsidRPr="00883BD1">
        <w:rPr>
          <w:rFonts w:ascii="Poppins" w:hAnsi="Poppins" w:cs="Poppins"/>
          <w:b/>
          <w:sz w:val="22"/>
          <w:szCs w:val="22"/>
        </w:rPr>
        <w:t>, e dei relativi allegati di cui all’articolo 11 del decreto legislativo 118/2011</w:t>
      </w:r>
      <w:r w:rsidR="00743656">
        <w:rPr>
          <w:rFonts w:ascii="Poppins" w:hAnsi="Poppins" w:cs="Poppins"/>
          <w:b/>
          <w:sz w:val="22"/>
          <w:szCs w:val="22"/>
        </w:rPr>
        <w:t>.</w:t>
      </w:r>
    </w:p>
    <w:p w14:paraId="60C75C72" w14:textId="2C4710B1" w:rsidR="004256DE" w:rsidRPr="004256DE" w:rsidRDefault="004256DE" w:rsidP="00743656">
      <w:pPr>
        <w:pStyle w:val="Corpotesto"/>
        <w:spacing w:line="360" w:lineRule="auto"/>
        <w:ind w:left="426"/>
        <w:jc w:val="both"/>
        <w:rPr>
          <w:rFonts w:ascii="Poppins" w:hAnsi="Poppins" w:cs="Poppins"/>
          <w:sz w:val="22"/>
          <w:szCs w:val="22"/>
        </w:rPr>
      </w:pPr>
      <w:r w:rsidRPr="004256DE">
        <w:rPr>
          <w:rFonts w:ascii="Poppins" w:hAnsi="Poppins" w:cs="Poppins"/>
          <w:sz w:val="22"/>
          <w:szCs w:val="22"/>
        </w:rPr>
        <w:t>Premesso la legge provinciale 9 dicembre 2015, n. 18 “Modificazioni della legge provinciale di contabilità 1979 e altre disposizioni di adeguamento dell'ordinamento provinciale e degli enti locali al decreto legislativo 23 giugno 2011, n. 118 (Disposizioni in materia di armonizzazione dei sistemi contabili e degli schemi di bilancio delle regioni, degli enti locali e dei loro organismi, a norma degli articoli 1 e 2 della legge 5 maggio 2009, n. 42), che, in attuazione dell'articolo 79 dello Statuto speciale e per coordinare l'ordinamento contabile dei comuni con l'ordinamento finanziario provinciale, anche in relazione a quanto disposto dall'articolo 10 (Armonizzazione dei sistemi contabili e degli schemi di bilancio degli enti locali e dei loro enti ed organismi strumentali) della legge regionale 3 agosto 2015, n. 22, dispone che gli enti locali e i loro enti e organismi strumentali applicano le disposizioni in materia di armonizzazione dei sistemi contabili e degli schemi di bilancio contenute nel titolo I del decreto legislativo n. 118 del 2011, nonché i relativi allegati, con il posticipo di un anno dei termini previsti dal medesimo decreto; la stessa individua inoltre gli articoli del decreto legislativo 267 del 2000 che si applicano agli enti locali</w:t>
      </w:r>
      <w:r w:rsidR="009C3838">
        <w:rPr>
          <w:rFonts w:ascii="Poppins" w:hAnsi="Poppins" w:cs="Poppins"/>
          <w:sz w:val="22"/>
          <w:szCs w:val="22"/>
        </w:rPr>
        <w:t>.</w:t>
      </w:r>
    </w:p>
    <w:p w14:paraId="5B32599A" w14:textId="77777777" w:rsidR="004256DE" w:rsidRPr="004256DE" w:rsidRDefault="004256DE" w:rsidP="004256DE">
      <w:pPr>
        <w:spacing w:line="360" w:lineRule="auto"/>
        <w:ind w:left="425"/>
        <w:jc w:val="both"/>
        <w:rPr>
          <w:rFonts w:ascii="Poppins" w:hAnsi="Poppins" w:cs="Poppins"/>
          <w:sz w:val="22"/>
          <w:szCs w:val="22"/>
        </w:rPr>
      </w:pPr>
      <w:r w:rsidRPr="004256DE">
        <w:rPr>
          <w:rFonts w:ascii="Poppins" w:hAnsi="Poppins" w:cs="Poppins"/>
          <w:sz w:val="22"/>
          <w:szCs w:val="22"/>
        </w:rPr>
        <w:lastRenderedPageBreak/>
        <w:t>In particolare il comma 1 dell’articolo 54 della legge provinciale di cui al paragrafo precedente dove prevede che “In relazione alla disciplina contenuta nel decreto legislativo n. 267 del 2000 non richiamata da questa legge continuano ad applicarsi le corrispondenti norme dell'ordinamento regionale o provinciale.”.</w:t>
      </w:r>
    </w:p>
    <w:p w14:paraId="35A46122" w14:textId="626C8A0C" w:rsidR="004256DE" w:rsidRPr="004256DE" w:rsidRDefault="004256DE" w:rsidP="004256DE">
      <w:pPr>
        <w:spacing w:after="120" w:line="360" w:lineRule="auto"/>
        <w:ind w:left="425"/>
        <w:jc w:val="both"/>
        <w:rPr>
          <w:rFonts w:ascii="Poppins" w:hAnsi="Poppins" w:cs="Poppins"/>
          <w:sz w:val="22"/>
          <w:szCs w:val="22"/>
        </w:rPr>
      </w:pPr>
      <w:r w:rsidRPr="004256DE">
        <w:rPr>
          <w:rFonts w:ascii="Poppins" w:hAnsi="Poppins" w:cs="Poppins"/>
          <w:sz w:val="22"/>
          <w:szCs w:val="22"/>
        </w:rPr>
        <w:t>A decorrere dall’anno 2017, gli enti locali trentini adottano gli schemi di bilancio previsti dal comma 1 articolo 11 del D.lgs. 118/2011 e ss.mm. (schemi armonizzati) che assumono valore a tutti gli effetti giuridici, anche con riguardo alla funzione di carattere autorizzatorio</w:t>
      </w:r>
      <w:r w:rsidR="00C11635">
        <w:rPr>
          <w:rFonts w:ascii="Poppins" w:hAnsi="Poppins" w:cs="Poppins"/>
          <w:sz w:val="22"/>
          <w:szCs w:val="22"/>
        </w:rPr>
        <w:t>,</w:t>
      </w:r>
    </w:p>
    <w:bookmarkEnd w:id="2"/>
    <w:p w14:paraId="3155CE47" w14:textId="5444B6DD" w:rsidR="00F50EBE" w:rsidRDefault="00F50EBE" w:rsidP="00F57B45">
      <w:pPr>
        <w:spacing w:line="360" w:lineRule="auto"/>
        <w:ind w:left="425"/>
        <w:jc w:val="center"/>
        <w:rPr>
          <w:rFonts w:ascii="Poppins" w:hAnsi="Poppins" w:cs="Poppins"/>
          <w:b/>
          <w:bCs/>
          <w:sz w:val="22"/>
          <w:szCs w:val="22"/>
        </w:rPr>
      </w:pPr>
      <w:r w:rsidRPr="00F50EBE">
        <w:rPr>
          <w:rFonts w:ascii="Poppins" w:hAnsi="Poppins" w:cs="Poppins"/>
          <w:b/>
          <w:bCs/>
          <w:sz w:val="22"/>
          <w:szCs w:val="22"/>
        </w:rPr>
        <w:t>L’ASSEMBLEA GENERALE</w:t>
      </w:r>
    </w:p>
    <w:p w14:paraId="7BF5AA54" w14:textId="77777777" w:rsidR="00871B22" w:rsidRDefault="00871B22" w:rsidP="00F57B45">
      <w:pPr>
        <w:spacing w:line="360" w:lineRule="auto"/>
        <w:ind w:left="425"/>
        <w:jc w:val="center"/>
        <w:rPr>
          <w:rFonts w:ascii="Poppins" w:hAnsi="Poppins" w:cs="Poppins"/>
          <w:b/>
          <w:bCs/>
          <w:sz w:val="22"/>
          <w:szCs w:val="22"/>
        </w:rPr>
      </w:pPr>
    </w:p>
    <w:p w14:paraId="565613A4" w14:textId="77777777" w:rsidR="00892666" w:rsidRPr="00871B22" w:rsidRDefault="00892666" w:rsidP="00892666">
      <w:pPr>
        <w:spacing w:after="120" w:line="360" w:lineRule="auto"/>
        <w:ind w:left="425"/>
        <w:jc w:val="both"/>
        <w:rPr>
          <w:rFonts w:ascii="Poppins" w:hAnsi="Poppins" w:cs="Poppins"/>
          <w:sz w:val="22"/>
          <w:szCs w:val="22"/>
        </w:rPr>
      </w:pPr>
      <w:r w:rsidRPr="00871B22">
        <w:rPr>
          <w:rFonts w:ascii="Poppins" w:hAnsi="Poppins" w:cs="Poppins"/>
          <w:sz w:val="22"/>
          <w:szCs w:val="22"/>
        </w:rPr>
        <w:t xml:space="preserve">Ricordato che ai sensi ’articolo 170 del TUEL, </w:t>
      </w:r>
      <w:r>
        <w:rPr>
          <w:rFonts w:ascii="Poppins" w:hAnsi="Poppins" w:cs="Poppins"/>
          <w:sz w:val="22"/>
          <w:szCs w:val="22"/>
        </w:rPr>
        <w:t xml:space="preserve">prima </w:t>
      </w:r>
      <w:r w:rsidRPr="00871B22">
        <w:rPr>
          <w:rFonts w:ascii="Poppins" w:hAnsi="Poppins" w:cs="Poppins"/>
          <w:sz w:val="22"/>
          <w:szCs w:val="22"/>
        </w:rPr>
        <w:t>l’approvazione definitiva del bilancio di previsione, con lo schema di delibera del bilancio di previsione finanziario, l’organo esecutivo presenta all’Assemblea la nota di aggiornamento del Documento unico di programmazione.</w:t>
      </w:r>
    </w:p>
    <w:p w14:paraId="755EBFD6" w14:textId="32828486" w:rsidR="00892666" w:rsidRDefault="004256DE" w:rsidP="00871B22">
      <w:pPr>
        <w:spacing w:after="120" w:line="360" w:lineRule="auto"/>
        <w:ind w:left="425"/>
        <w:jc w:val="both"/>
        <w:rPr>
          <w:rFonts w:ascii="Poppins" w:hAnsi="Poppins" w:cs="Poppins"/>
          <w:sz w:val="22"/>
          <w:szCs w:val="22"/>
        </w:rPr>
      </w:pPr>
      <w:r w:rsidRPr="00871B22">
        <w:rPr>
          <w:rFonts w:ascii="Poppins" w:hAnsi="Poppins" w:cs="Poppins"/>
          <w:sz w:val="22"/>
          <w:szCs w:val="22"/>
        </w:rPr>
        <w:t>Richiamat</w:t>
      </w:r>
      <w:r w:rsidR="00892666">
        <w:rPr>
          <w:rFonts w:ascii="Poppins" w:hAnsi="Poppins" w:cs="Poppins"/>
          <w:sz w:val="22"/>
          <w:szCs w:val="22"/>
        </w:rPr>
        <w:t>e</w:t>
      </w:r>
    </w:p>
    <w:p w14:paraId="197E3C23" w14:textId="6819A8EC" w:rsidR="004256DE" w:rsidRDefault="004256DE" w:rsidP="00892666">
      <w:pPr>
        <w:pStyle w:val="Paragrafoelenco"/>
        <w:numPr>
          <w:ilvl w:val="0"/>
          <w:numId w:val="14"/>
        </w:numPr>
        <w:spacing w:after="120" w:line="360" w:lineRule="auto"/>
        <w:jc w:val="both"/>
        <w:rPr>
          <w:rFonts w:ascii="Poppins" w:hAnsi="Poppins" w:cs="Poppins"/>
          <w:sz w:val="22"/>
          <w:szCs w:val="22"/>
        </w:rPr>
      </w:pPr>
      <w:r w:rsidRPr="00892666">
        <w:rPr>
          <w:rFonts w:ascii="Poppins" w:hAnsi="Poppins" w:cs="Poppins"/>
          <w:sz w:val="22"/>
          <w:szCs w:val="22"/>
        </w:rPr>
        <w:t xml:space="preserve">la propria precedente deliberazione </w:t>
      </w:r>
      <w:r w:rsidR="00871B22" w:rsidRPr="00892666">
        <w:rPr>
          <w:rFonts w:ascii="Poppins" w:hAnsi="Poppins" w:cs="Poppins"/>
          <w:sz w:val="22"/>
          <w:szCs w:val="22"/>
        </w:rPr>
        <w:t xml:space="preserve">n. </w:t>
      </w:r>
      <w:r w:rsidR="00116B72">
        <w:rPr>
          <w:rFonts w:ascii="Poppins" w:hAnsi="Poppins" w:cs="Poppins"/>
          <w:sz w:val="22"/>
          <w:szCs w:val="22"/>
        </w:rPr>
        <w:t>15</w:t>
      </w:r>
      <w:r w:rsidR="00871B22" w:rsidRPr="00892666">
        <w:rPr>
          <w:rFonts w:ascii="Poppins" w:hAnsi="Poppins" w:cs="Poppins"/>
          <w:sz w:val="22"/>
          <w:szCs w:val="22"/>
        </w:rPr>
        <w:t xml:space="preserve"> del </w:t>
      </w:r>
      <w:r w:rsidR="00116B72">
        <w:rPr>
          <w:rFonts w:ascii="Poppins" w:hAnsi="Poppins" w:cs="Poppins"/>
          <w:sz w:val="22"/>
          <w:szCs w:val="22"/>
        </w:rPr>
        <w:t>11 novembre 2025</w:t>
      </w:r>
      <w:r w:rsidR="00871B22" w:rsidRPr="00892666">
        <w:rPr>
          <w:rFonts w:ascii="Poppins" w:hAnsi="Poppins" w:cs="Poppins"/>
          <w:sz w:val="22"/>
          <w:szCs w:val="22"/>
        </w:rPr>
        <w:t xml:space="preserve">, </w:t>
      </w:r>
      <w:r w:rsidRPr="00892666">
        <w:rPr>
          <w:rFonts w:ascii="Poppins" w:hAnsi="Poppins" w:cs="Poppins"/>
          <w:sz w:val="22"/>
          <w:szCs w:val="22"/>
        </w:rPr>
        <w:t>con la quale è stato approvato</w:t>
      </w:r>
      <w:r w:rsidR="00892666">
        <w:rPr>
          <w:rFonts w:ascii="Poppins" w:hAnsi="Poppins" w:cs="Poppins"/>
          <w:sz w:val="22"/>
          <w:szCs w:val="22"/>
        </w:rPr>
        <w:t xml:space="preserve"> in apposita seduta</w:t>
      </w:r>
      <w:r w:rsidRPr="00892666">
        <w:rPr>
          <w:rFonts w:ascii="Poppins" w:hAnsi="Poppins" w:cs="Poppins"/>
          <w:sz w:val="22"/>
          <w:szCs w:val="22"/>
        </w:rPr>
        <w:t xml:space="preserve"> il Documento Unico di Programmazione 202</w:t>
      </w:r>
      <w:r w:rsidR="00116B72">
        <w:rPr>
          <w:rFonts w:ascii="Poppins" w:hAnsi="Poppins" w:cs="Poppins"/>
          <w:sz w:val="22"/>
          <w:szCs w:val="22"/>
        </w:rPr>
        <w:t>6</w:t>
      </w:r>
      <w:r w:rsidRPr="00892666">
        <w:rPr>
          <w:rFonts w:ascii="Poppins" w:hAnsi="Poppins" w:cs="Poppins"/>
          <w:sz w:val="22"/>
          <w:szCs w:val="22"/>
        </w:rPr>
        <w:t xml:space="preserve"> – 202</w:t>
      </w:r>
      <w:r w:rsidR="00116B72">
        <w:rPr>
          <w:rFonts w:ascii="Poppins" w:hAnsi="Poppins" w:cs="Poppins"/>
          <w:sz w:val="22"/>
          <w:szCs w:val="22"/>
        </w:rPr>
        <w:t>8</w:t>
      </w:r>
      <w:r w:rsidR="00892666">
        <w:rPr>
          <w:rFonts w:ascii="Poppins" w:hAnsi="Poppins" w:cs="Poppins"/>
          <w:sz w:val="22"/>
          <w:szCs w:val="22"/>
        </w:rPr>
        <w:t>;</w:t>
      </w:r>
    </w:p>
    <w:p w14:paraId="0CE90187" w14:textId="4E782B55" w:rsidR="00892666" w:rsidRPr="00892666" w:rsidRDefault="00892666" w:rsidP="00892666">
      <w:pPr>
        <w:pStyle w:val="Paragrafoelenco"/>
        <w:numPr>
          <w:ilvl w:val="0"/>
          <w:numId w:val="14"/>
        </w:numPr>
        <w:spacing w:after="120" w:line="360" w:lineRule="auto"/>
        <w:ind w:left="782" w:hanging="357"/>
        <w:contextualSpacing w:val="0"/>
        <w:jc w:val="both"/>
        <w:rPr>
          <w:rFonts w:ascii="Poppins" w:hAnsi="Poppins" w:cs="Poppins"/>
          <w:sz w:val="22"/>
          <w:szCs w:val="22"/>
        </w:rPr>
      </w:pPr>
      <w:r>
        <w:rPr>
          <w:rFonts w:ascii="Poppins" w:hAnsi="Poppins" w:cs="Poppins"/>
          <w:sz w:val="22"/>
          <w:szCs w:val="22"/>
        </w:rPr>
        <w:t xml:space="preserve">la propria precedente deliberazione </w:t>
      </w:r>
      <w:r w:rsidRPr="009C3838">
        <w:rPr>
          <w:rFonts w:ascii="Poppins" w:hAnsi="Poppins" w:cs="Poppins"/>
          <w:sz w:val="22"/>
          <w:szCs w:val="22"/>
          <w:highlight w:val="yellow"/>
        </w:rPr>
        <w:t xml:space="preserve">n. </w:t>
      </w:r>
      <w:r w:rsidR="009C3838" w:rsidRPr="009C3838">
        <w:rPr>
          <w:rFonts w:ascii="Poppins" w:hAnsi="Poppins" w:cs="Poppins"/>
          <w:sz w:val="22"/>
          <w:szCs w:val="22"/>
          <w:highlight w:val="yellow"/>
        </w:rPr>
        <w:t>__</w:t>
      </w:r>
      <w:r>
        <w:rPr>
          <w:rFonts w:ascii="Poppins" w:hAnsi="Poppins" w:cs="Poppins"/>
          <w:sz w:val="22"/>
          <w:szCs w:val="22"/>
        </w:rPr>
        <w:t xml:space="preserve"> di data odierna, dichiarata immediatamente eseguibile, con la quale è stata approvata la nota di aggiornamento al D</w:t>
      </w:r>
      <w:r w:rsidR="00C11635">
        <w:rPr>
          <w:rFonts w:ascii="Poppins" w:hAnsi="Poppins" w:cs="Poppins"/>
          <w:sz w:val="22"/>
          <w:szCs w:val="22"/>
        </w:rPr>
        <w:t>UP</w:t>
      </w:r>
      <w:r>
        <w:rPr>
          <w:rFonts w:ascii="Poppins" w:hAnsi="Poppins" w:cs="Poppins"/>
          <w:sz w:val="22"/>
          <w:szCs w:val="22"/>
        </w:rPr>
        <w:t xml:space="preserve"> </w:t>
      </w:r>
      <w:r w:rsidR="00116B72" w:rsidRPr="00892666">
        <w:rPr>
          <w:rFonts w:ascii="Poppins" w:hAnsi="Poppins" w:cs="Poppins"/>
          <w:sz w:val="22"/>
          <w:szCs w:val="22"/>
        </w:rPr>
        <w:t>202</w:t>
      </w:r>
      <w:r w:rsidR="00116B72">
        <w:rPr>
          <w:rFonts w:ascii="Poppins" w:hAnsi="Poppins" w:cs="Poppins"/>
          <w:sz w:val="22"/>
          <w:szCs w:val="22"/>
        </w:rPr>
        <w:t>6</w:t>
      </w:r>
      <w:r w:rsidR="00116B72" w:rsidRPr="00892666">
        <w:rPr>
          <w:rFonts w:ascii="Poppins" w:hAnsi="Poppins" w:cs="Poppins"/>
          <w:sz w:val="22"/>
          <w:szCs w:val="22"/>
        </w:rPr>
        <w:t xml:space="preserve"> – 202</w:t>
      </w:r>
      <w:r w:rsidR="00116B72">
        <w:rPr>
          <w:rFonts w:ascii="Poppins" w:hAnsi="Poppins" w:cs="Poppins"/>
          <w:sz w:val="22"/>
          <w:szCs w:val="22"/>
        </w:rPr>
        <w:t>8</w:t>
      </w:r>
      <w:r>
        <w:rPr>
          <w:rFonts w:ascii="Poppins" w:hAnsi="Poppins" w:cs="Poppins"/>
          <w:sz w:val="22"/>
          <w:szCs w:val="22"/>
        </w:rPr>
        <w:t>.</w:t>
      </w:r>
    </w:p>
    <w:p w14:paraId="1FB49A42" w14:textId="2BB36448" w:rsidR="00871B22" w:rsidRPr="00716369" w:rsidRDefault="00892666" w:rsidP="00871B22">
      <w:pPr>
        <w:spacing w:after="120" w:line="360" w:lineRule="auto"/>
        <w:ind w:left="425"/>
        <w:jc w:val="both"/>
        <w:rPr>
          <w:rFonts w:ascii="Poppins" w:hAnsi="Poppins" w:cs="Poppins"/>
          <w:sz w:val="22"/>
          <w:szCs w:val="22"/>
          <w:lang w:val="en-US"/>
        </w:rPr>
      </w:pPr>
      <w:r>
        <w:rPr>
          <w:rFonts w:ascii="Poppins" w:hAnsi="Poppins" w:cs="Poppins"/>
          <w:sz w:val="22"/>
          <w:szCs w:val="22"/>
          <w:lang w:val="en-US"/>
        </w:rPr>
        <w:t>Richiamato inoltre</w:t>
      </w:r>
      <w:r w:rsidR="00871B22">
        <w:rPr>
          <w:rFonts w:ascii="Poppins" w:hAnsi="Poppins" w:cs="Poppins"/>
          <w:sz w:val="22"/>
          <w:szCs w:val="22"/>
          <w:lang w:val="en-US"/>
        </w:rPr>
        <w:t xml:space="preserve"> l’articolo 1 del D.M. Economia e finanz</w:t>
      </w:r>
      <w:r w:rsidR="00116B72">
        <w:rPr>
          <w:rFonts w:ascii="Poppins" w:hAnsi="Poppins" w:cs="Poppins"/>
          <w:sz w:val="22"/>
          <w:szCs w:val="22"/>
          <w:lang w:val="en-US"/>
        </w:rPr>
        <w:t>a</w:t>
      </w:r>
      <w:r w:rsidR="00871B22">
        <w:rPr>
          <w:rFonts w:ascii="Poppins" w:hAnsi="Poppins" w:cs="Poppins"/>
          <w:sz w:val="22"/>
          <w:szCs w:val="22"/>
          <w:lang w:val="en-US"/>
        </w:rPr>
        <w:t xml:space="preserve"> del 25 luglio 2023, </w:t>
      </w:r>
      <w:r>
        <w:rPr>
          <w:rFonts w:ascii="Poppins" w:hAnsi="Poppins" w:cs="Poppins"/>
          <w:sz w:val="22"/>
          <w:szCs w:val="22"/>
          <w:lang w:val="en-US"/>
        </w:rPr>
        <w:t xml:space="preserve">con il quale </w:t>
      </w:r>
      <w:r w:rsidR="00871B22">
        <w:rPr>
          <w:rFonts w:ascii="Poppins" w:hAnsi="Poppins" w:cs="Poppins"/>
          <w:sz w:val="22"/>
          <w:szCs w:val="22"/>
        </w:rPr>
        <w:t xml:space="preserve">è stata data </w:t>
      </w:r>
      <w:r w:rsidR="00871B22" w:rsidRPr="006A5813">
        <w:rPr>
          <w:rFonts w:ascii="Poppins" w:hAnsi="Poppins" w:cs="Poppins"/>
          <w:sz w:val="22"/>
          <w:szCs w:val="22"/>
        </w:rPr>
        <w:t>attua</w:t>
      </w:r>
      <w:r w:rsidR="00871B22">
        <w:rPr>
          <w:rFonts w:ascii="Poppins" w:hAnsi="Poppins" w:cs="Poppins"/>
          <w:sz w:val="22"/>
          <w:szCs w:val="22"/>
        </w:rPr>
        <w:t>zione al</w:t>
      </w:r>
      <w:r w:rsidR="00871B22" w:rsidRPr="006A5813">
        <w:rPr>
          <w:rFonts w:ascii="Poppins" w:hAnsi="Poppins" w:cs="Poppins"/>
          <w:sz w:val="22"/>
          <w:szCs w:val="22"/>
        </w:rPr>
        <w:t>la previsione dell’articolo 16, comma 9-ter del Dl 115/2022</w:t>
      </w:r>
      <w:r w:rsidR="00871B22">
        <w:rPr>
          <w:rFonts w:ascii="Poppins" w:hAnsi="Poppins" w:cs="Poppins"/>
          <w:sz w:val="22"/>
          <w:szCs w:val="22"/>
        </w:rPr>
        <w:t>,</w:t>
      </w:r>
      <w:r w:rsidR="00871B22" w:rsidRPr="006A5813">
        <w:rPr>
          <w:rFonts w:ascii="Poppins" w:hAnsi="Poppins" w:cs="Poppins"/>
          <w:sz w:val="22"/>
          <w:szCs w:val="22"/>
        </w:rPr>
        <w:t xml:space="preserve"> convertito dalla legge 142/2022</w:t>
      </w:r>
      <w:r w:rsidR="00871B22">
        <w:rPr>
          <w:rFonts w:ascii="Poppins" w:hAnsi="Poppins" w:cs="Poppins"/>
          <w:sz w:val="22"/>
          <w:szCs w:val="22"/>
        </w:rPr>
        <w:t>,</w:t>
      </w:r>
      <w:r w:rsidR="00871B22" w:rsidRPr="006A5813">
        <w:rPr>
          <w:rFonts w:ascii="Poppins" w:hAnsi="Poppins" w:cs="Poppins"/>
          <w:sz w:val="22"/>
          <w:szCs w:val="22"/>
        </w:rPr>
        <w:t xml:space="preserve"> e </w:t>
      </w:r>
      <w:r w:rsidR="00871B22">
        <w:rPr>
          <w:rFonts w:ascii="Poppins" w:hAnsi="Poppins" w:cs="Poppins"/>
          <w:sz w:val="22"/>
          <w:szCs w:val="22"/>
        </w:rPr>
        <w:t>definiti</w:t>
      </w:r>
      <w:r w:rsidR="00871B22" w:rsidRPr="006A5813">
        <w:rPr>
          <w:rFonts w:ascii="Poppins" w:hAnsi="Poppins" w:cs="Poppins"/>
          <w:sz w:val="22"/>
          <w:szCs w:val="22"/>
        </w:rPr>
        <w:t xml:space="preserve"> in modo puntuale fasi, attori e tempi del </w:t>
      </w:r>
      <w:r w:rsidR="00871B22" w:rsidRPr="006A5813">
        <w:rPr>
          <w:rFonts w:ascii="Poppins" w:hAnsi="Poppins" w:cs="Poppins"/>
          <w:sz w:val="22"/>
          <w:szCs w:val="22"/>
        </w:rPr>
        <w:lastRenderedPageBreak/>
        <w:t>processo di formazione del bilancio di previsione</w:t>
      </w:r>
      <w:r w:rsidR="00871B22">
        <w:rPr>
          <w:rFonts w:ascii="Poppins" w:hAnsi="Poppins" w:cs="Poppins"/>
          <w:sz w:val="22"/>
          <w:szCs w:val="22"/>
        </w:rPr>
        <w:t xml:space="preserve"> allo scopo di favorirne l’approvazione entro i termini previsti dalla legge.</w:t>
      </w:r>
    </w:p>
    <w:p w14:paraId="4E7A11C7" w14:textId="3B4DE2CD" w:rsidR="004256DE" w:rsidRPr="00871B22" w:rsidRDefault="004256DE" w:rsidP="007D79A3">
      <w:pPr>
        <w:spacing w:after="120" w:line="360" w:lineRule="auto"/>
        <w:ind w:left="425"/>
        <w:jc w:val="both"/>
        <w:rPr>
          <w:rFonts w:ascii="Poppins" w:hAnsi="Poppins" w:cs="Poppins"/>
          <w:sz w:val="22"/>
          <w:szCs w:val="22"/>
        </w:rPr>
      </w:pPr>
      <w:r w:rsidRPr="00871B22">
        <w:rPr>
          <w:rFonts w:ascii="Poppins" w:hAnsi="Poppins" w:cs="Poppins"/>
          <w:sz w:val="22"/>
          <w:szCs w:val="22"/>
        </w:rPr>
        <w:t>Ricordato che ai sensi del comma 1 articolo 162 del Tuel, gli enti locali deliberano annualmente il bilancio di previsione finanziario riferito ad almeno un triennio, comprendente le previsioni di competenza e di cassa del primo esercizio del periodo considerato e le previsioni di competenza degli esercizi successivi, osservando i principi contabili generali e applicati allegati al decreto legislativo 23 giugno 2011, n. 118, e successive modificazioni.</w:t>
      </w:r>
      <w:r w:rsidRPr="00871B22">
        <w:rPr>
          <w:rFonts w:ascii="Poppins" w:hAnsi="Poppins" w:cs="Poppins"/>
          <w:sz w:val="22"/>
          <w:szCs w:val="22"/>
        </w:rPr>
        <w:tab/>
      </w:r>
    </w:p>
    <w:p w14:paraId="575E51BB" w14:textId="6FBC3D81" w:rsidR="004256DE" w:rsidRPr="00871B22" w:rsidRDefault="004256DE" w:rsidP="004256DE">
      <w:pPr>
        <w:spacing w:line="360" w:lineRule="auto"/>
        <w:ind w:left="425"/>
        <w:jc w:val="both"/>
        <w:rPr>
          <w:rFonts w:ascii="Poppins" w:hAnsi="Poppins" w:cs="Poppins"/>
          <w:sz w:val="22"/>
          <w:szCs w:val="22"/>
        </w:rPr>
      </w:pPr>
      <w:r w:rsidRPr="00871B22">
        <w:rPr>
          <w:rFonts w:ascii="Poppins" w:hAnsi="Poppins" w:cs="Poppins"/>
          <w:sz w:val="22"/>
          <w:szCs w:val="22"/>
        </w:rPr>
        <w:t xml:space="preserve">Lo schema di bilancio previsionale finanziario </w:t>
      </w:r>
      <w:r w:rsidR="00116B72" w:rsidRPr="00892666">
        <w:rPr>
          <w:rFonts w:ascii="Poppins" w:hAnsi="Poppins" w:cs="Poppins"/>
          <w:sz w:val="22"/>
          <w:szCs w:val="22"/>
        </w:rPr>
        <w:t>202</w:t>
      </w:r>
      <w:r w:rsidR="00116B72">
        <w:rPr>
          <w:rFonts w:ascii="Poppins" w:hAnsi="Poppins" w:cs="Poppins"/>
          <w:sz w:val="22"/>
          <w:szCs w:val="22"/>
        </w:rPr>
        <w:t>6</w:t>
      </w:r>
      <w:r w:rsidR="00116B72" w:rsidRPr="00892666">
        <w:rPr>
          <w:rFonts w:ascii="Poppins" w:hAnsi="Poppins" w:cs="Poppins"/>
          <w:sz w:val="22"/>
          <w:szCs w:val="22"/>
        </w:rPr>
        <w:t xml:space="preserve"> – 202</w:t>
      </w:r>
      <w:r w:rsidR="00116B72">
        <w:rPr>
          <w:rFonts w:ascii="Poppins" w:hAnsi="Poppins" w:cs="Poppins"/>
          <w:sz w:val="22"/>
          <w:szCs w:val="22"/>
        </w:rPr>
        <w:t xml:space="preserve">8 </w:t>
      </w:r>
      <w:r w:rsidRPr="00871B22">
        <w:rPr>
          <w:rFonts w:ascii="Poppins" w:hAnsi="Poppins" w:cs="Poppins"/>
          <w:sz w:val="22"/>
          <w:szCs w:val="22"/>
        </w:rPr>
        <w:t xml:space="preserve">approvato dal Consiglio Direttivo </w:t>
      </w:r>
      <w:r w:rsidRPr="00BC2D17">
        <w:rPr>
          <w:rFonts w:ascii="Poppins" w:hAnsi="Poppins" w:cs="Poppins"/>
          <w:sz w:val="22"/>
          <w:szCs w:val="22"/>
        </w:rPr>
        <w:t xml:space="preserve">con deliberazione n. </w:t>
      </w:r>
      <w:r w:rsidR="00BC2D17" w:rsidRPr="00BC2D17">
        <w:rPr>
          <w:rFonts w:ascii="Poppins" w:hAnsi="Poppins" w:cs="Poppins"/>
          <w:sz w:val="22"/>
          <w:szCs w:val="22"/>
        </w:rPr>
        <w:t>93</w:t>
      </w:r>
      <w:r w:rsidRPr="00BC2D17">
        <w:rPr>
          <w:rFonts w:ascii="Poppins" w:hAnsi="Poppins" w:cs="Poppins"/>
          <w:sz w:val="22"/>
          <w:szCs w:val="22"/>
        </w:rPr>
        <w:t xml:space="preserve"> del </w:t>
      </w:r>
      <w:r w:rsidR="00577AAC" w:rsidRPr="00BC2D17">
        <w:rPr>
          <w:rFonts w:ascii="Poppins" w:hAnsi="Poppins" w:cs="Poppins"/>
          <w:sz w:val="22"/>
          <w:szCs w:val="22"/>
        </w:rPr>
        <w:t>1</w:t>
      </w:r>
      <w:r w:rsidR="00116B72" w:rsidRPr="00BC2D17">
        <w:rPr>
          <w:rFonts w:ascii="Poppins" w:hAnsi="Poppins" w:cs="Poppins"/>
          <w:sz w:val="22"/>
          <w:szCs w:val="22"/>
        </w:rPr>
        <w:t>4</w:t>
      </w:r>
      <w:r w:rsidRPr="00BC2D17">
        <w:rPr>
          <w:rFonts w:ascii="Poppins" w:hAnsi="Poppins" w:cs="Poppins"/>
          <w:sz w:val="22"/>
          <w:szCs w:val="22"/>
        </w:rPr>
        <w:t xml:space="preserve"> novembre 202</w:t>
      </w:r>
      <w:r w:rsidR="00116B72" w:rsidRPr="00BC2D17">
        <w:rPr>
          <w:rFonts w:ascii="Poppins" w:hAnsi="Poppins" w:cs="Poppins"/>
          <w:sz w:val="22"/>
          <w:szCs w:val="22"/>
        </w:rPr>
        <w:t>5</w:t>
      </w:r>
      <w:r w:rsidRPr="009C3838">
        <w:rPr>
          <w:rFonts w:ascii="Poppins" w:hAnsi="Poppins" w:cs="Poppins"/>
          <w:sz w:val="22"/>
          <w:szCs w:val="22"/>
        </w:rPr>
        <w:t>,</w:t>
      </w:r>
      <w:r w:rsidRPr="00871B22">
        <w:rPr>
          <w:rFonts w:ascii="Poppins" w:hAnsi="Poppins" w:cs="Poppins"/>
          <w:sz w:val="22"/>
          <w:szCs w:val="22"/>
        </w:rPr>
        <w:t xml:space="preserve"> rappresenta lo strumento di programmazione finanziaria funzionale al perseguimento degli indirizzi generali di governo e delle linee programmatiche di mandato e le cui risultanze sono di seguito sinteticamente illustrate:</w:t>
      </w:r>
    </w:p>
    <w:tbl>
      <w:tblPr>
        <w:tblW w:w="9408" w:type="dxa"/>
        <w:jc w:val="center"/>
        <w:tblLayout w:type="fixed"/>
        <w:tblCellMar>
          <w:left w:w="10" w:type="dxa"/>
          <w:right w:w="10" w:type="dxa"/>
        </w:tblCellMar>
        <w:tblLook w:val="0000" w:firstRow="0" w:lastRow="0" w:firstColumn="0" w:lastColumn="0" w:noHBand="0" w:noVBand="0"/>
      </w:tblPr>
      <w:tblGrid>
        <w:gridCol w:w="3827"/>
        <w:gridCol w:w="1843"/>
        <w:gridCol w:w="1842"/>
        <w:gridCol w:w="1896"/>
      </w:tblGrid>
      <w:tr w:rsidR="007D79A3" w:rsidRPr="00716369" w14:paraId="4976104C" w14:textId="77777777" w:rsidTr="00DE2A27">
        <w:trPr>
          <w:trHeight w:val="525"/>
          <w:jc w:val="center"/>
        </w:trPr>
        <w:tc>
          <w:tcPr>
            <w:tcW w:w="3827" w:type="dxa"/>
            <w:tcBorders>
              <w:top w:val="single" w:sz="4" w:space="0" w:color="000001"/>
              <w:left w:val="single" w:sz="4" w:space="0" w:color="000001"/>
              <w:bottom w:val="single" w:sz="4" w:space="0" w:color="000001"/>
            </w:tcBorders>
            <w:shd w:val="clear" w:color="auto" w:fill="BFBFBF" w:themeFill="background1" w:themeFillShade="BF"/>
            <w:vAlign w:val="center"/>
          </w:tcPr>
          <w:p w14:paraId="41C95F7C" w14:textId="77777777" w:rsidR="007D79A3" w:rsidRPr="00716369" w:rsidRDefault="007D79A3" w:rsidP="00116B72">
            <w:pPr>
              <w:spacing w:line="360" w:lineRule="auto"/>
              <w:ind w:left="426"/>
              <w:jc w:val="center"/>
              <w:rPr>
                <w:rFonts w:ascii="Poppins" w:hAnsi="Poppins" w:cs="Poppins"/>
                <w:sz w:val="22"/>
                <w:szCs w:val="22"/>
                <w:lang w:bidi="it-IT"/>
              </w:rPr>
            </w:pPr>
            <w:r w:rsidRPr="00716369">
              <w:rPr>
                <w:rFonts w:ascii="Poppins" w:hAnsi="Poppins" w:cs="Poppins"/>
                <w:b/>
                <w:sz w:val="22"/>
                <w:szCs w:val="22"/>
                <w:lang w:bidi="it-IT"/>
              </w:rPr>
              <w:t>ENTRAT</w:t>
            </w:r>
            <w:r>
              <w:rPr>
                <w:rFonts w:ascii="Poppins" w:hAnsi="Poppins" w:cs="Poppins"/>
                <w:b/>
                <w:sz w:val="22"/>
                <w:szCs w:val="22"/>
                <w:lang w:bidi="it-IT"/>
              </w:rPr>
              <w:t>E</w:t>
            </w:r>
          </w:p>
        </w:tc>
        <w:tc>
          <w:tcPr>
            <w:tcW w:w="1843" w:type="dxa"/>
            <w:tcBorders>
              <w:top w:val="single" w:sz="4" w:space="0" w:color="000001"/>
              <w:left w:val="single" w:sz="4" w:space="0" w:color="000001"/>
              <w:bottom w:val="single" w:sz="4" w:space="0" w:color="000001"/>
            </w:tcBorders>
            <w:shd w:val="clear" w:color="auto" w:fill="BFBFBF" w:themeFill="background1" w:themeFillShade="BF"/>
            <w:vAlign w:val="center"/>
          </w:tcPr>
          <w:p w14:paraId="6560F901" w14:textId="72216249" w:rsidR="007D79A3" w:rsidRPr="00716369" w:rsidRDefault="007D79A3" w:rsidP="007538BA">
            <w:pPr>
              <w:spacing w:line="360" w:lineRule="auto"/>
              <w:ind w:left="426"/>
              <w:jc w:val="center"/>
              <w:rPr>
                <w:rFonts w:ascii="Poppins" w:hAnsi="Poppins" w:cs="Poppins"/>
                <w:sz w:val="22"/>
                <w:szCs w:val="22"/>
                <w:lang w:bidi="it-IT"/>
              </w:rPr>
            </w:pPr>
            <w:r w:rsidRPr="00716369">
              <w:rPr>
                <w:rFonts w:ascii="Poppins" w:hAnsi="Poppins" w:cs="Poppins"/>
                <w:b/>
                <w:sz w:val="22"/>
                <w:szCs w:val="22"/>
                <w:lang w:bidi="it-IT"/>
              </w:rPr>
              <w:t>202</w:t>
            </w:r>
            <w:r w:rsidR="00116B72">
              <w:rPr>
                <w:rFonts w:ascii="Poppins" w:hAnsi="Poppins" w:cs="Poppins"/>
                <w:b/>
                <w:sz w:val="22"/>
                <w:szCs w:val="22"/>
                <w:lang w:bidi="it-IT"/>
              </w:rPr>
              <w:t>6</w:t>
            </w:r>
          </w:p>
        </w:tc>
        <w:tc>
          <w:tcPr>
            <w:tcW w:w="1842" w:type="dxa"/>
            <w:tcBorders>
              <w:top w:val="single" w:sz="4" w:space="0" w:color="000001"/>
              <w:left w:val="single" w:sz="4" w:space="0" w:color="000001"/>
              <w:bottom w:val="single" w:sz="4" w:space="0" w:color="000001"/>
            </w:tcBorders>
            <w:shd w:val="clear" w:color="auto" w:fill="BFBFBF" w:themeFill="background1" w:themeFillShade="BF"/>
            <w:vAlign w:val="center"/>
          </w:tcPr>
          <w:p w14:paraId="543D76DA" w14:textId="5D5E8BBB" w:rsidR="007D79A3" w:rsidRPr="00716369" w:rsidRDefault="007D79A3" w:rsidP="007538BA">
            <w:pPr>
              <w:spacing w:line="360" w:lineRule="auto"/>
              <w:ind w:left="426"/>
              <w:jc w:val="center"/>
              <w:rPr>
                <w:rFonts w:ascii="Poppins" w:hAnsi="Poppins" w:cs="Poppins"/>
                <w:sz w:val="22"/>
                <w:szCs w:val="22"/>
                <w:lang w:bidi="it-IT"/>
              </w:rPr>
            </w:pPr>
            <w:r>
              <w:rPr>
                <w:rFonts w:ascii="Poppins" w:hAnsi="Poppins" w:cs="Poppins"/>
                <w:b/>
                <w:sz w:val="22"/>
                <w:szCs w:val="22"/>
                <w:lang w:bidi="it-IT"/>
              </w:rPr>
              <w:t>2</w:t>
            </w:r>
            <w:r w:rsidRPr="0034708E">
              <w:rPr>
                <w:rFonts w:ascii="Poppins" w:hAnsi="Poppins" w:cs="Poppins"/>
                <w:b/>
                <w:sz w:val="22"/>
                <w:szCs w:val="22"/>
                <w:lang w:bidi="it-IT"/>
              </w:rPr>
              <w:t>02</w:t>
            </w:r>
            <w:r w:rsidR="00116B72">
              <w:rPr>
                <w:rFonts w:ascii="Poppins" w:hAnsi="Poppins" w:cs="Poppins"/>
                <w:b/>
                <w:sz w:val="22"/>
                <w:szCs w:val="22"/>
                <w:lang w:bidi="it-IT"/>
              </w:rPr>
              <w:t>7</w:t>
            </w:r>
          </w:p>
        </w:tc>
        <w:tc>
          <w:tcPr>
            <w:tcW w:w="1896"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55055AB7" w14:textId="5F3352D8" w:rsidR="007D79A3" w:rsidRPr="00716369" w:rsidRDefault="007D79A3" w:rsidP="007538BA">
            <w:pPr>
              <w:spacing w:line="360" w:lineRule="auto"/>
              <w:ind w:left="426"/>
              <w:jc w:val="center"/>
              <w:rPr>
                <w:rFonts w:ascii="Poppins" w:hAnsi="Poppins" w:cs="Poppins"/>
                <w:sz w:val="22"/>
                <w:szCs w:val="22"/>
                <w:lang w:bidi="it-IT"/>
              </w:rPr>
            </w:pPr>
            <w:r>
              <w:rPr>
                <w:rFonts w:ascii="Poppins" w:hAnsi="Poppins" w:cs="Poppins"/>
                <w:b/>
                <w:sz w:val="22"/>
                <w:szCs w:val="22"/>
                <w:lang w:bidi="it-IT"/>
              </w:rPr>
              <w:t>202</w:t>
            </w:r>
            <w:r w:rsidR="00116B72">
              <w:rPr>
                <w:rFonts w:ascii="Poppins" w:hAnsi="Poppins" w:cs="Poppins"/>
                <w:b/>
                <w:sz w:val="22"/>
                <w:szCs w:val="22"/>
                <w:lang w:bidi="it-IT"/>
              </w:rPr>
              <w:t>8</w:t>
            </w:r>
          </w:p>
        </w:tc>
      </w:tr>
      <w:tr w:rsidR="00116B72" w:rsidRPr="00716369" w14:paraId="32935E0B" w14:textId="77777777" w:rsidTr="005E553C">
        <w:trPr>
          <w:trHeight w:val="416"/>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0A8B927C" w14:textId="5F8BB9C4" w:rsidR="00116B72" w:rsidRPr="00DE2A27" w:rsidRDefault="00116B72" w:rsidP="00116B72">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Avanzo di ammin. presunto</w:t>
            </w:r>
          </w:p>
        </w:tc>
        <w:tc>
          <w:tcPr>
            <w:tcW w:w="1843" w:type="dxa"/>
            <w:tcBorders>
              <w:top w:val="single" w:sz="4" w:space="0" w:color="000001"/>
              <w:left w:val="single" w:sz="4" w:space="0" w:color="000001"/>
              <w:bottom w:val="single" w:sz="4" w:space="0" w:color="000001"/>
            </w:tcBorders>
            <w:shd w:val="clear" w:color="auto" w:fill="009999"/>
            <w:vAlign w:val="center"/>
          </w:tcPr>
          <w:p w14:paraId="277F42F0" w14:textId="709B1981"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0,00</w:t>
            </w:r>
          </w:p>
        </w:tc>
        <w:tc>
          <w:tcPr>
            <w:tcW w:w="1842" w:type="dxa"/>
            <w:tcBorders>
              <w:top w:val="single" w:sz="4" w:space="0" w:color="000001"/>
              <w:left w:val="single" w:sz="4" w:space="0" w:color="000001"/>
              <w:bottom w:val="single" w:sz="4" w:space="0" w:color="000001"/>
            </w:tcBorders>
            <w:shd w:val="clear" w:color="auto" w:fill="009999"/>
            <w:vAlign w:val="center"/>
          </w:tcPr>
          <w:p w14:paraId="5837CB40" w14:textId="092E69B2"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0,00</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6F7D3CD3" w14:textId="549980A5"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0,00</w:t>
            </w:r>
          </w:p>
        </w:tc>
      </w:tr>
      <w:tr w:rsidR="00116B72" w:rsidRPr="00716369" w14:paraId="1B7EB2FB" w14:textId="77777777" w:rsidTr="005E553C">
        <w:trPr>
          <w:trHeight w:val="416"/>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515C0A13" w14:textId="77777777" w:rsidR="00116B72" w:rsidRPr="00DE2A27" w:rsidRDefault="00116B72" w:rsidP="00116B72">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FPV di entrata</w:t>
            </w:r>
          </w:p>
        </w:tc>
        <w:tc>
          <w:tcPr>
            <w:tcW w:w="1843" w:type="dxa"/>
            <w:tcBorders>
              <w:top w:val="single" w:sz="4" w:space="0" w:color="000001"/>
              <w:left w:val="single" w:sz="4" w:space="0" w:color="000001"/>
              <w:bottom w:val="single" w:sz="4" w:space="0" w:color="000001"/>
            </w:tcBorders>
            <w:shd w:val="clear" w:color="auto" w:fill="009999"/>
            <w:vAlign w:val="center"/>
          </w:tcPr>
          <w:p w14:paraId="52FB6C45" w14:textId="1E0791F8"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0,00</w:t>
            </w:r>
          </w:p>
        </w:tc>
        <w:tc>
          <w:tcPr>
            <w:tcW w:w="1842" w:type="dxa"/>
            <w:tcBorders>
              <w:top w:val="single" w:sz="4" w:space="0" w:color="000001"/>
              <w:left w:val="single" w:sz="4" w:space="0" w:color="000001"/>
              <w:bottom w:val="single" w:sz="4" w:space="0" w:color="000001"/>
            </w:tcBorders>
            <w:shd w:val="clear" w:color="auto" w:fill="009999"/>
            <w:vAlign w:val="center"/>
          </w:tcPr>
          <w:p w14:paraId="12756617" w14:textId="3EC93528"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0,00</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3CDA3DB9" w14:textId="1ED771EE"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0,00</w:t>
            </w:r>
          </w:p>
        </w:tc>
      </w:tr>
      <w:tr w:rsidR="00116B72" w:rsidRPr="00716369" w14:paraId="23F8BE18" w14:textId="77777777" w:rsidTr="005E553C">
        <w:trPr>
          <w:trHeight w:val="421"/>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696A52BA" w14:textId="77777777" w:rsidR="00116B72" w:rsidRPr="00DE2A27" w:rsidRDefault="00116B72" w:rsidP="00116B72">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2_Trasferimenti correnti</w:t>
            </w:r>
          </w:p>
        </w:tc>
        <w:tc>
          <w:tcPr>
            <w:tcW w:w="1843" w:type="dxa"/>
            <w:tcBorders>
              <w:top w:val="single" w:sz="4" w:space="0" w:color="000001"/>
              <w:left w:val="single" w:sz="4" w:space="0" w:color="000001"/>
              <w:bottom w:val="single" w:sz="4" w:space="0" w:color="000001"/>
            </w:tcBorders>
            <w:shd w:val="clear" w:color="auto" w:fill="009999"/>
            <w:vAlign w:val="center"/>
          </w:tcPr>
          <w:p w14:paraId="2EF492B2" w14:textId="4703A16F"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225.000,00</w:t>
            </w:r>
          </w:p>
        </w:tc>
        <w:tc>
          <w:tcPr>
            <w:tcW w:w="1842" w:type="dxa"/>
            <w:tcBorders>
              <w:top w:val="single" w:sz="4" w:space="0" w:color="000001"/>
              <w:left w:val="single" w:sz="4" w:space="0" w:color="000001"/>
              <w:bottom w:val="single" w:sz="4" w:space="0" w:color="000001"/>
            </w:tcBorders>
            <w:shd w:val="clear" w:color="auto" w:fill="009999"/>
            <w:vAlign w:val="center"/>
          </w:tcPr>
          <w:p w14:paraId="77AC8A6E" w14:textId="6201C7C9"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225.000,00</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3147A103" w14:textId="17BED707" w:rsidR="00116B72" w:rsidRPr="00DE2A27" w:rsidRDefault="00116B72" w:rsidP="00116B72">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lang w:bidi="it-IT"/>
              </w:rPr>
              <w:t>225.000,00</w:t>
            </w:r>
          </w:p>
        </w:tc>
      </w:tr>
      <w:tr w:rsidR="00116B72" w:rsidRPr="00716369" w14:paraId="5DA07195" w14:textId="77777777" w:rsidTr="005E553C">
        <w:trPr>
          <w:trHeight w:val="575"/>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18A15592" w14:textId="77777777" w:rsidR="00116B72" w:rsidRPr="00DE2A27" w:rsidRDefault="00116B72" w:rsidP="00116B72">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3_Entrate extratributarie</w:t>
            </w:r>
          </w:p>
        </w:tc>
        <w:tc>
          <w:tcPr>
            <w:tcW w:w="1843" w:type="dxa"/>
            <w:tcBorders>
              <w:top w:val="single" w:sz="4" w:space="0" w:color="000001"/>
              <w:left w:val="single" w:sz="4" w:space="0" w:color="000001"/>
              <w:bottom w:val="single" w:sz="4" w:space="0" w:color="000001"/>
            </w:tcBorders>
            <w:shd w:val="clear" w:color="auto" w:fill="009999"/>
            <w:vAlign w:val="center"/>
          </w:tcPr>
          <w:p w14:paraId="005C7405" w14:textId="489B2B28" w:rsidR="00116B72" w:rsidRPr="00DE2A27" w:rsidRDefault="00116B72" w:rsidP="00116B72">
            <w:pPr>
              <w:spacing w:line="360" w:lineRule="auto"/>
              <w:ind w:left="426"/>
              <w:jc w:val="center"/>
              <w:rPr>
                <w:rFonts w:ascii="Poppins" w:hAnsi="Poppins" w:cs="Poppins"/>
                <w:color w:val="FFFFFF"/>
                <w:sz w:val="20"/>
                <w:szCs w:val="20"/>
                <w:lang w:val="en-US"/>
              </w:rPr>
            </w:pPr>
            <w:r w:rsidRPr="00DE2A27">
              <w:rPr>
                <w:rFonts w:ascii="Poppins" w:hAnsi="Poppins" w:cs="Poppins"/>
                <w:color w:val="FFFFFF"/>
                <w:sz w:val="20"/>
                <w:szCs w:val="20"/>
              </w:rPr>
              <w:t>11.</w:t>
            </w:r>
            <w:r w:rsidR="005E553C">
              <w:rPr>
                <w:rFonts w:ascii="Poppins" w:hAnsi="Poppins" w:cs="Poppins"/>
                <w:color w:val="FFFFFF"/>
                <w:sz w:val="20"/>
                <w:szCs w:val="20"/>
              </w:rPr>
              <w:t>137.072,37</w:t>
            </w:r>
          </w:p>
        </w:tc>
        <w:tc>
          <w:tcPr>
            <w:tcW w:w="1842" w:type="dxa"/>
            <w:tcBorders>
              <w:top w:val="single" w:sz="4" w:space="0" w:color="000001"/>
              <w:left w:val="single" w:sz="4" w:space="0" w:color="000001"/>
              <w:bottom w:val="single" w:sz="4" w:space="0" w:color="000001"/>
            </w:tcBorders>
            <w:shd w:val="clear" w:color="auto" w:fill="009999"/>
            <w:vAlign w:val="center"/>
          </w:tcPr>
          <w:p w14:paraId="75DB9D35" w14:textId="1A180410" w:rsidR="00116B72" w:rsidRPr="00DE2A27" w:rsidRDefault="005E553C" w:rsidP="00116B72">
            <w:pPr>
              <w:spacing w:line="360" w:lineRule="auto"/>
              <w:ind w:left="426"/>
              <w:jc w:val="center"/>
              <w:rPr>
                <w:rFonts w:ascii="Poppins" w:hAnsi="Poppins" w:cs="Poppins"/>
                <w:color w:val="FFFFFF"/>
                <w:sz w:val="20"/>
                <w:szCs w:val="20"/>
                <w:lang w:val="en-US"/>
              </w:rPr>
            </w:pPr>
            <w:r w:rsidRPr="005E553C">
              <w:rPr>
                <w:rFonts w:ascii="Poppins" w:hAnsi="Poppins" w:cs="Poppins"/>
                <w:color w:val="FFFFFF"/>
                <w:sz w:val="20"/>
                <w:szCs w:val="20"/>
              </w:rPr>
              <w:t>10.753.712,29</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052AFFB5" w14:textId="2826A3C8" w:rsidR="00116B72" w:rsidRPr="00DE2A27" w:rsidRDefault="005E553C" w:rsidP="00116B72">
            <w:pPr>
              <w:spacing w:line="360" w:lineRule="auto"/>
              <w:ind w:left="426"/>
              <w:jc w:val="center"/>
              <w:rPr>
                <w:rFonts w:ascii="Poppins" w:hAnsi="Poppins" w:cs="Poppins"/>
                <w:color w:val="FFFFFF"/>
                <w:sz w:val="20"/>
                <w:szCs w:val="20"/>
                <w:lang w:val="en-US"/>
              </w:rPr>
            </w:pPr>
            <w:r w:rsidRPr="005E553C">
              <w:rPr>
                <w:rFonts w:ascii="Poppins" w:hAnsi="Poppins" w:cs="Poppins"/>
                <w:color w:val="FFFFFF"/>
                <w:sz w:val="20"/>
                <w:szCs w:val="20"/>
              </w:rPr>
              <w:t>10.752.106,58</w:t>
            </w:r>
          </w:p>
        </w:tc>
      </w:tr>
      <w:tr w:rsidR="00DC572B" w:rsidRPr="00716369" w14:paraId="1E5BD344" w14:textId="77777777" w:rsidTr="005E553C">
        <w:trPr>
          <w:trHeight w:val="558"/>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6F324F1F" w14:textId="4ABB42F5" w:rsidR="00DC572B" w:rsidRPr="00DE2A27" w:rsidRDefault="00DC572B" w:rsidP="00DC572B">
            <w:pPr>
              <w:spacing w:line="360" w:lineRule="auto"/>
              <w:ind w:left="426"/>
              <w:jc w:val="both"/>
              <w:rPr>
                <w:rFonts w:ascii="Poppins" w:hAnsi="Poppins" w:cs="Poppins"/>
                <w:color w:val="FFFFFF"/>
                <w:sz w:val="20"/>
                <w:szCs w:val="20"/>
                <w:lang w:bidi="it-IT"/>
              </w:rPr>
            </w:pPr>
            <w:r>
              <w:rPr>
                <w:rFonts w:ascii="Poppins" w:hAnsi="Poppins" w:cs="Poppins"/>
                <w:color w:val="FFFFFF"/>
                <w:sz w:val="20"/>
                <w:szCs w:val="20"/>
                <w:lang w:bidi="it-IT"/>
              </w:rPr>
              <w:t>4_Entrate in conto capitale</w:t>
            </w:r>
          </w:p>
        </w:tc>
        <w:tc>
          <w:tcPr>
            <w:tcW w:w="1843" w:type="dxa"/>
            <w:tcBorders>
              <w:top w:val="single" w:sz="4" w:space="0" w:color="000001"/>
              <w:left w:val="single" w:sz="4" w:space="0" w:color="000001"/>
              <w:bottom w:val="single" w:sz="4" w:space="0" w:color="000001"/>
            </w:tcBorders>
            <w:shd w:val="clear" w:color="auto" w:fill="009999"/>
            <w:vAlign w:val="center"/>
          </w:tcPr>
          <w:p w14:paraId="78124AF9" w14:textId="2C8AAEB9" w:rsidR="00DC572B" w:rsidRPr="00DE2A27" w:rsidRDefault="00DC572B" w:rsidP="00DC572B">
            <w:pPr>
              <w:spacing w:line="360" w:lineRule="auto"/>
              <w:ind w:left="426"/>
              <w:jc w:val="center"/>
              <w:rPr>
                <w:rFonts w:ascii="Poppins" w:hAnsi="Poppins" w:cs="Poppins"/>
                <w:color w:val="FFFFFF"/>
                <w:sz w:val="20"/>
                <w:szCs w:val="20"/>
                <w:lang w:bidi="it-IT"/>
              </w:rPr>
            </w:pPr>
            <w:r w:rsidRPr="00FD73E2">
              <w:rPr>
                <w:rFonts w:ascii="Poppins" w:hAnsi="Poppins" w:cs="Poppins"/>
                <w:color w:val="FFFFFF"/>
                <w:sz w:val="20"/>
                <w:szCs w:val="20"/>
              </w:rPr>
              <w:t>1.359.000,00</w:t>
            </w:r>
          </w:p>
        </w:tc>
        <w:tc>
          <w:tcPr>
            <w:tcW w:w="1842" w:type="dxa"/>
            <w:tcBorders>
              <w:top w:val="single" w:sz="4" w:space="0" w:color="000001"/>
              <w:left w:val="single" w:sz="4" w:space="0" w:color="000001"/>
              <w:bottom w:val="single" w:sz="4" w:space="0" w:color="000001"/>
            </w:tcBorders>
            <w:shd w:val="clear" w:color="auto" w:fill="009999"/>
            <w:vAlign w:val="center"/>
          </w:tcPr>
          <w:p w14:paraId="70D33641" w14:textId="524D2D5E" w:rsidR="00DC572B" w:rsidRPr="00DE2A27" w:rsidRDefault="00FD73E2" w:rsidP="00DC572B">
            <w:pPr>
              <w:spacing w:line="360" w:lineRule="auto"/>
              <w:ind w:left="426"/>
              <w:jc w:val="center"/>
              <w:rPr>
                <w:rFonts w:ascii="Poppins" w:hAnsi="Poppins" w:cs="Poppins"/>
                <w:color w:val="FFFFFF"/>
                <w:sz w:val="20"/>
                <w:szCs w:val="20"/>
              </w:rPr>
            </w:pPr>
            <w:r w:rsidRPr="00DE2A27">
              <w:rPr>
                <w:rFonts w:ascii="Poppins" w:hAnsi="Poppins" w:cs="Poppins"/>
                <w:color w:val="FFFFFF"/>
                <w:sz w:val="20"/>
                <w:szCs w:val="20"/>
              </w:rPr>
              <w:t>0,00</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71D548EE" w14:textId="781ABD6B" w:rsidR="00DC572B" w:rsidRPr="00DE2A27" w:rsidRDefault="00DC572B" w:rsidP="00DC572B">
            <w:pPr>
              <w:spacing w:line="360" w:lineRule="auto"/>
              <w:ind w:left="426"/>
              <w:jc w:val="center"/>
              <w:rPr>
                <w:rFonts w:ascii="Poppins" w:hAnsi="Poppins" w:cs="Poppins"/>
                <w:color w:val="FFFFFF"/>
                <w:sz w:val="20"/>
                <w:szCs w:val="20"/>
                <w:lang w:bidi="it-IT"/>
              </w:rPr>
            </w:pPr>
            <w:r w:rsidRPr="00DE2A27">
              <w:rPr>
                <w:rFonts w:ascii="Poppins" w:hAnsi="Poppins" w:cs="Poppins"/>
                <w:color w:val="FFFFFF"/>
                <w:sz w:val="20"/>
                <w:szCs w:val="20"/>
              </w:rPr>
              <w:t>0,00</w:t>
            </w:r>
          </w:p>
        </w:tc>
      </w:tr>
      <w:tr w:rsidR="005E553C" w:rsidRPr="00716369" w14:paraId="0A71C303" w14:textId="77777777" w:rsidTr="005E553C">
        <w:trPr>
          <w:trHeight w:val="571"/>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43C49478" w14:textId="77777777" w:rsidR="005E553C" w:rsidRPr="00DE2A27" w:rsidRDefault="005E553C" w:rsidP="005E553C">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5_Entrate da riduzione di attività finanziarie</w:t>
            </w:r>
          </w:p>
        </w:tc>
        <w:tc>
          <w:tcPr>
            <w:tcW w:w="1843" w:type="dxa"/>
            <w:tcBorders>
              <w:top w:val="single" w:sz="4" w:space="0" w:color="000001"/>
              <w:left w:val="single" w:sz="4" w:space="0" w:color="000001"/>
              <w:bottom w:val="single" w:sz="4" w:space="0" w:color="000001"/>
            </w:tcBorders>
            <w:shd w:val="clear" w:color="auto" w:fill="009999"/>
            <w:vAlign w:val="center"/>
          </w:tcPr>
          <w:p w14:paraId="6780A558" w14:textId="5C5391CA" w:rsidR="005E553C" w:rsidRPr="00DE2A27" w:rsidRDefault="005E553C" w:rsidP="005E553C">
            <w:pPr>
              <w:spacing w:line="360" w:lineRule="auto"/>
              <w:ind w:left="426"/>
              <w:jc w:val="center"/>
              <w:rPr>
                <w:rFonts w:ascii="Poppins" w:hAnsi="Poppins" w:cs="Poppins"/>
                <w:color w:val="FFFFFF"/>
                <w:sz w:val="20"/>
                <w:szCs w:val="20"/>
              </w:rPr>
            </w:pPr>
            <w:r w:rsidRPr="005E553C">
              <w:rPr>
                <w:rFonts w:ascii="Poppins" w:hAnsi="Poppins" w:cs="Poppins"/>
                <w:color w:val="FFFFFF"/>
                <w:sz w:val="20"/>
                <w:szCs w:val="20"/>
              </w:rPr>
              <w:t>634.995,37</w:t>
            </w:r>
          </w:p>
        </w:tc>
        <w:tc>
          <w:tcPr>
            <w:tcW w:w="1842" w:type="dxa"/>
            <w:tcBorders>
              <w:top w:val="single" w:sz="4" w:space="0" w:color="000001"/>
              <w:left w:val="single" w:sz="4" w:space="0" w:color="000001"/>
              <w:bottom w:val="single" w:sz="4" w:space="0" w:color="000001"/>
            </w:tcBorders>
            <w:shd w:val="clear" w:color="auto" w:fill="009999"/>
            <w:vAlign w:val="center"/>
          </w:tcPr>
          <w:p w14:paraId="4D54146F" w14:textId="40006D00" w:rsidR="005E553C" w:rsidRPr="005E553C" w:rsidRDefault="005E553C" w:rsidP="005E553C">
            <w:pPr>
              <w:spacing w:line="360" w:lineRule="auto"/>
              <w:ind w:left="426"/>
              <w:jc w:val="center"/>
              <w:rPr>
                <w:rFonts w:ascii="Poppins" w:hAnsi="Poppins" w:cs="Poppins"/>
                <w:color w:val="FFFFFF"/>
                <w:sz w:val="20"/>
                <w:szCs w:val="20"/>
              </w:rPr>
            </w:pPr>
            <w:r w:rsidRPr="005E553C">
              <w:rPr>
                <w:rFonts w:ascii="Poppins" w:hAnsi="Poppins" w:cs="Poppins"/>
                <w:color w:val="FFFFFF"/>
                <w:sz w:val="20"/>
                <w:szCs w:val="20"/>
              </w:rPr>
              <w:t>337.993,15</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2DA0BCA5" w14:textId="3830528F" w:rsidR="005E553C" w:rsidRPr="005E553C" w:rsidRDefault="005E553C" w:rsidP="005E553C">
            <w:pPr>
              <w:spacing w:line="360" w:lineRule="auto"/>
              <w:ind w:left="426"/>
              <w:jc w:val="center"/>
              <w:rPr>
                <w:rFonts w:ascii="Poppins" w:hAnsi="Poppins" w:cs="Poppins"/>
                <w:color w:val="FFFFFF"/>
                <w:sz w:val="20"/>
                <w:szCs w:val="20"/>
              </w:rPr>
            </w:pPr>
            <w:r w:rsidRPr="005E553C">
              <w:rPr>
                <w:rFonts w:ascii="Poppins" w:hAnsi="Poppins" w:cs="Poppins"/>
                <w:color w:val="FFFFFF"/>
                <w:sz w:val="20"/>
                <w:szCs w:val="20"/>
              </w:rPr>
              <w:t>311.251,32</w:t>
            </w:r>
          </w:p>
        </w:tc>
      </w:tr>
      <w:tr w:rsidR="00DC572B" w:rsidRPr="00716369" w14:paraId="2AF32A2C" w14:textId="77777777" w:rsidTr="005E553C">
        <w:trPr>
          <w:trHeight w:val="559"/>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5AE660CB" w14:textId="66100758" w:rsidR="00DC572B" w:rsidRPr="00DE2A27" w:rsidRDefault="00DC572B" w:rsidP="00DC572B">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9_Entrate per conto di terzi/partite di giro</w:t>
            </w:r>
          </w:p>
        </w:tc>
        <w:tc>
          <w:tcPr>
            <w:tcW w:w="1843" w:type="dxa"/>
            <w:tcBorders>
              <w:top w:val="single" w:sz="4" w:space="0" w:color="000001"/>
              <w:left w:val="single" w:sz="4" w:space="0" w:color="000001"/>
              <w:bottom w:val="single" w:sz="4" w:space="0" w:color="000001"/>
            </w:tcBorders>
            <w:shd w:val="clear" w:color="auto" w:fill="009999"/>
            <w:vAlign w:val="center"/>
          </w:tcPr>
          <w:p w14:paraId="531C383E" w14:textId="6C6A7E06" w:rsidR="00DC572B" w:rsidRPr="00DE2A27" w:rsidRDefault="008F711E" w:rsidP="00DC572B">
            <w:pPr>
              <w:spacing w:line="360" w:lineRule="auto"/>
              <w:ind w:left="426"/>
              <w:jc w:val="center"/>
              <w:rPr>
                <w:rFonts w:ascii="Poppins" w:hAnsi="Poppins" w:cs="Poppins"/>
                <w:color w:val="FFFFFF"/>
                <w:sz w:val="20"/>
                <w:szCs w:val="20"/>
                <w:lang w:val="en-US"/>
              </w:rPr>
            </w:pPr>
            <w:r>
              <w:rPr>
                <w:rFonts w:ascii="Poppins" w:hAnsi="Poppins" w:cs="Poppins"/>
                <w:color w:val="FFFFFF"/>
                <w:sz w:val="20"/>
                <w:szCs w:val="20"/>
                <w:lang w:bidi="it-IT"/>
              </w:rPr>
              <w:t>62.548</w:t>
            </w:r>
            <w:r w:rsidRPr="00DE2A27">
              <w:rPr>
                <w:rFonts w:ascii="Poppins" w:hAnsi="Poppins" w:cs="Poppins"/>
                <w:color w:val="FFFFFF"/>
                <w:sz w:val="20"/>
                <w:szCs w:val="20"/>
                <w:lang w:bidi="it-IT"/>
              </w:rPr>
              <w:t>.500,00</w:t>
            </w:r>
          </w:p>
        </w:tc>
        <w:tc>
          <w:tcPr>
            <w:tcW w:w="1842" w:type="dxa"/>
            <w:tcBorders>
              <w:top w:val="single" w:sz="4" w:space="0" w:color="000001"/>
              <w:left w:val="single" w:sz="4" w:space="0" w:color="000001"/>
              <w:bottom w:val="single" w:sz="4" w:space="0" w:color="000001"/>
            </w:tcBorders>
            <w:shd w:val="clear" w:color="auto" w:fill="009999"/>
            <w:vAlign w:val="center"/>
          </w:tcPr>
          <w:p w14:paraId="7CA67CF5" w14:textId="3B3D7368" w:rsidR="00DC572B" w:rsidRPr="00DE2A27" w:rsidRDefault="008F711E" w:rsidP="00DC572B">
            <w:pPr>
              <w:spacing w:line="360" w:lineRule="auto"/>
              <w:ind w:left="426"/>
              <w:jc w:val="center"/>
              <w:rPr>
                <w:rFonts w:ascii="Poppins" w:hAnsi="Poppins" w:cs="Poppins"/>
                <w:color w:val="FFFFFF"/>
                <w:sz w:val="20"/>
                <w:szCs w:val="20"/>
                <w:lang w:val="en-US"/>
              </w:rPr>
            </w:pPr>
            <w:r>
              <w:rPr>
                <w:rFonts w:ascii="Poppins" w:hAnsi="Poppins" w:cs="Poppins"/>
                <w:color w:val="FFFFFF"/>
                <w:sz w:val="20"/>
                <w:szCs w:val="20"/>
                <w:lang w:bidi="it-IT"/>
              </w:rPr>
              <w:t>62.548</w:t>
            </w:r>
            <w:r w:rsidRPr="00DE2A27">
              <w:rPr>
                <w:rFonts w:ascii="Poppins" w:hAnsi="Poppins" w:cs="Poppins"/>
                <w:color w:val="FFFFFF"/>
                <w:sz w:val="20"/>
                <w:szCs w:val="20"/>
                <w:lang w:bidi="it-IT"/>
              </w:rPr>
              <w:t>.500,00</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1A14CC6D" w14:textId="5B839EA6" w:rsidR="00DC572B" w:rsidRPr="00DE2A27" w:rsidRDefault="008F711E" w:rsidP="00DC572B">
            <w:pPr>
              <w:spacing w:line="360" w:lineRule="auto"/>
              <w:ind w:left="426"/>
              <w:jc w:val="center"/>
              <w:rPr>
                <w:rFonts w:ascii="Poppins" w:hAnsi="Poppins" w:cs="Poppins"/>
                <w:color w:val="FFFFFF"/>
                <w:sz w:val="20"/>
                <w:szCs w:val="20"/>
                <w:lang w:val="en-US"/>
              </w:rPr>
            </w:pPr>
            <w:r>
              <w:rPr>
                <w:rFonts w:ascii="Poppins" w:hAnsi="Poppins" w:cs="Poppins"/>
                <w:color w:val="FFFFFF"/>
                <w:sz w:val="20"/>
                <w:szCs w:val="20"/>
                <w:lang w:bidi="it-IT"/>
              </w:rPr>
              <w:t>62.548</w:t>
            </w:r>
            <w:r w:rsidRPr="00DE2A27">
              <w:rPr>
                <w:rFonts w:ascii="Poppins" w:hAnsi="Poppins" w:cs="Poppins"/>
                <w:color w:val="FFFFFF"/>
                <w:sz w:val="20"/>
                <w:szCs w:val="20"/>
                <w:lang w:bidi="it-IT"/>
              </w:rPr>
              <w:t>.500,00</w:t>
            </w:r>
          </w:p>
        </w:tc>
      </w:tr>
      <w:tr w:rsidR="00FD73E2" w:rsidRPr="00716369" w14:paraId="70C3014E" w14:textId="77777777" w:rsidTr="008F711E">
        <w:trPr>
          <w:trHeight w:val="644"/>
          <w:jc w:val="center"/>
        </w:trPr>
        <w:tc>
          <w:tcPr>
            <w:tcW w:w="3827" w:type="dxa"/>
            <w:tcBorders>
              <w:top w:val="single" w:sz="4" w:space="0" w:color="000001"/>
              <w:left w:val="single" w:sz="4" w:space="0" w:color="000001"/>
              <w:bottom w:val="single" w:sz="4" w:space="0" w:color="000001"/>
            </w:tcBorders>
            <w:shd w:val="clear" w:color="auto" w:fill="BFBFBF" w:themeFill="background1" w:themeFillShade="BF"/>
            <w:vAlign w:val="center"/>
          </w:tcPr>
          <w:p w14:paraId="4DA592C8" w14:textId="1D0AF853" w:rsidR="00FD73E2" w:rsidRPr="00A924F9" w:rsidRDefault="00FD73E2" w:rsidP="00FD73E2">
            <w:pPr>
              <w:spacing w:line="360" w:lineRule="auto"/>
              <w:ind w:left="426"/>
              <w:jc w:val="center"/>
              <w:rPr>
                <w:rFonts w:ascii="Poppins" w:hAnsi="Poppins" w:cs="Poppins"/>
                <w:sz w:val="20"/>
                <w:szCs w:val="20"/>
                <w:lang w:bidi="it-IT"/>
              </w:rPr>
            </w:pPr>
            <w:r w:rsidRPr="00A924F9">
              <w:rPr>
                <w:rFonts w:ascii="Poppins" w:hAnsi="Poppins" w:cs="Poppins"/>
                <w:b/>
                <w:sz w:val="20"/>
                <w:szCs w:val="20"/>
                <w:lang w:bidi="it-IT"/>
              </w:rPr>
              <w:t>TOTALE ENTRATE</w:t>
            </w:r>
          </w:p>
        </w:tc>
        <w:tc>
          <w:tcPr>
            <w:tcW w:w="1843" w:type="dxa"/>
            <w:tcBorders>
              <w:top w:val="single" w:sz="4" w:space="0" w:color="000001"/>
              <w:left w:val="single" w:sz="4" w:space="0" w:color="000001"/>
              <w:bottom w:val="single" w:sz="4" w:space="0" w:color="000001"/>
            </w:tcBorders>
            <w:shd w:val="clear" w:color="auto" w:fill="BFBFBF" w:themeFill="background1" w:themeFillShade="BF"/>
            <w:vAlign w:val="center"/>
          </w:tcPr>
          <w:p w14:paraId="63FCD05B" w14:textId="6AAAD38B" w:rsidR="00FD73E2" w:rsidRPr="00FD73E2" w:rsidRDefault="00FD73E2" w:rsidP="00FD73E2">
            <w:pPr>
              <w:spacing w:line="360" w:lineRule="auto"/>
              <w:jc w:val="center"/>
              <w:rPr>
                <w:rFonts w:ascii="Poppins" w:hAnsi="Poppins" w:cs="Poppins"/>
                <w:b/>
                <w:bCs/>
                <w:sz w:val="20"/>
                <w:szCs w:val="20"/>
              </w:rPr>
            </w:pPr>
            <w:r>
              <w:rPr>
                <w:rFonts w:ascii="Poppins" w:hAnsi="Poppins" w:cs="Poppins"/>
                <w:b/>
                <w:bCs/>
                <w:sz w:val="20"/>
                <w:szCs w:val="20"/>
              </w:rPr>
              <w:t xml:space="preserve">         </w:t>
            </w:r>
            <w:r w:rsidRPr="00FD73E2">
              <w:rPr>
                <w:rFonts w:ascii="Poppins" w:hAnsi="Poppins" w:cs="Poppins"/>
                <w:b/>
                <w:bCs/>
                <w:sz w:val="20"/>
                <w:szCs w:val="20"/>
              </w:rPr>
              <w:t>75.904.567,74</w:t>
            </w:r>
          </w:p>
        </w:tc>
        <w:tc>
          <w:tcPr>
            <w:tcW w:w="1842" w:type="dxa"/>
            <w:tcBorders>
              <w:top w:val="single" w:sz="4" w:space="0" w:color="000001"/>
              <w:left w:val="single" w:sz="4" w:space="0" w:color="000001"/>
              <w:bottom w:val="single" w:sz="4" w:space="0" w:color="000001"/>
            </w:tcBorders>
            <w:shd w:val="clear" w:color="auto" w:fill="BFBFBF" w:themeFill="background1" w:themeFillShade="BF"/>
            <w:vAlign w:val="center"/>
          </w:tcPr>
          <w:p w14:paraId="74D21AC2" w14:textId="05C57636" w:rsidR="00FD73E2" w:rsidRPr="00FD73E2" w:rsidRDefault="00FD73E2" w:rsidP="00FD73E2">
            <w:pPr>
              <w:spacing w:line="360" w:lineRule="auto"/>
              <w:jc w:val="center"/>
              <w:rPr>
                <w:rFonts w:ascii="Poppins" w:hAnsi="Poppins" w:cs="Poppins"/>
                <w:b/>
                <w:bCs/>
                <w:sz w:val="20"/>
                <w:szCs w:val="20"/>
              </w:rPr>
            </w:pPr>
            <w:r>
              <w:rPr>
                <w:rFonts w:ascii="Poppins" w:hAnsi="Poppins" w:cs="Poppins"/>
                <w:b/>
                <w:bCs/>
                <w:sz w:val="20"/>
                <w:szCs w:val="20"/>
              </w:rPr>
              <w:t xml:space="preserve">        </w:t>
            </w:r>
            <w:r w:rsidRPr="00FD73E2">
              <w:rPr>
                <w:rFonts w:ascii="Poppins" w:hAnsi="Poppins" w:cs="Poppins"/>
                <w:b/>
                <w:bCs/>
                <w:sz w:val="20"/>
                <w:szCs w:val="20"/>
              </w:rPr>
              <w:t>73.865.205,44</w:t>
            </w:r>
          </w:p>
        </w:tc>
        <w:tc>
          <w:tcPr>
            <w:tcW w:w="1896"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3B596D4D" w14:textId="7178E1F1" w:rsidR="00FD73E2" w:rsidRPr="00FD73E2" w:rsidRDefault="00FD73E2" w:rsidP="00FD73E2">
            <w:pPr>
              <w:spacing w:line="360" w:lineRule="auto"/>
              <w:ind w:left="426"/>
              <w:rPr>
                <w:rFonts w:ascii="Poppins" w:hAnsi="Poppins" w:cs="Poppins"/>
                <w:b/>
                <w:bCs/>
                <w:sz w:val="20"/>
                <w:szCs w:val="20"/>
              </w:rPr>
            </w:pPr>
            <w:r>
              <w:rPr>
                <w:rFonts w:ascii="Poppins" w:hAnsi="Poppins" w:cs="Poppins"/>
                <w:b/>
                <w:bCs/>
                <w:sz w:val="20"/>
                <w:szCs w:val="20"/>
              </w:rPr>
              <w:t xml:space="preserve"> </w:t>
            </w:r>
            <w:r w:rsidRPr="00FD73E2">
              <w:rPr>
                <w:rFonts w:ascii="Poppins" w:hAnsi="Poppins" w:cs="Poppins"/>
                <w:b/>
                <w:bCs/>
                <w:sz w:val="20"/>
                <w:szCs w:val="20"/>
              </w:rPr>
              <w:t>73.836.857,90</w:t>
            </w:r>
          </w:p>
        </w:tc>
      </w:tr>
      <w:tr w:rsidR="00DC572B" w:rsidRPr="00716369" w14:paraId="410B8F10" w14:textId="77777777" w:rsidTr="00DE2A27">
        <w:trPr>
          <w:trHeight w:val="719"/>
          <w:jc w:val="center"/>
        </w:trPr>
        <w:tc>
          <w:tcPr>
            <w:tcW w:w="3827" w:type="dxa"/>
            <w:tcBorders>
              <w:top w:val="single" w:sz="4" w:space="0" w:color="000001"/>
              <w:left w:val="single" w:sz="4" w:space="0" w:color="000001"/>
              <w:bottom w:val="single" w:sz="4" w:space="0" w:color="000001"/>
            </w:tcBorders>
            <w:shd w:val="clear" w:color="auto" w:fill="BFBFBF" w:themeFill="background1" w:themeFillShade="BF"/>
            <w:vAlign w:val="center"/>
          </w:tcPr>
          <w:p w14:paraId="6D6378D6" w14:textId="3D3DB73E" w:rsidR="00DC572B" w:rsidRPr="00A924F9" w:rsidRDefault="00DC572B" w:rsidP="00DC572B">
            <w:pPr>
              <w:spacing w:line="360" w:lineRule="auto"/>
              <w:ind w:left="426"/>
              <w:jc w:val="center"/>
              <w:rPr>
                <w:rFonts w:ascii="Poppins" w:hAnsi="Poppins" w:cs="Poppins"/>
                <w:sz w:val="20"/>
                <w:szCs w:val="20"/>
                <w:lang w:bidi="it-IT"/>
              </w:rPr>
            </w:pPr>
            <w:r>
              <w:rPr>
                <w:rFonts w:ascii="Poppins" w:hAnsi="Poppins" w:cs="Poppins"/>
                <w:b/>
                <w:sz w:val="22"/>
                <w:szCs w:val="22"/>
                <w:lang w:bidi="it-IT"/>
              </w:rPr>
              <w:lastRenderedPageBreak/>
              <w:t>SPESE</w:t>
            </w:r>
          </w:p>
        </w:tc>
        <w:tc>
          <w:tcPr>
            <w:tcW w:w="1843" w:type="dxa"/>
            <w:tcBorders>
              <w:top w:val="single" w:sz="4" w:space="0" w:color="000001"/>
              <w:left w:val="single" w:sz="4" w:space="0" w:color="000001"/>
              <w:bottom w:val="single" w:sz="4" w:space="0" w:color="000001"/>
            </w:tcBorders>
            <w:shd w:val="clear" w:color="auto" w:fill="BFBFBF" w:themeFill="background1" w:themeFillShade="BF"/>
            <w:vAlign w:val="center"/>
          </w:tcPr>
          <w:p w14:paraId="1C1FA347" w14:textId="45BB2CAF" w:rsidR="00DC572B" w:rsidRPr="00A924F9" w:rsidRDefault="00DC572B" w:rsidP="00DC572B">
            <w:pPr>
              <w:spacing w:line="360" w:lineRule="auto"/>
              <w:ind w:left="426"/>
              <w:jc w:val="center"/>
              <w:rPr>
                <w:rFonts w:ascii="Poppins" w:hAnsi="Poppins" w:cs="Poppins"/>
                <w:sz w:val="20"/>
                <w:szCs w:val="20"/>
                <w:lang w:bidi="it-IT"/>
              </w:rPr>
            </w:pPr>
            <w:r>
              <w:rPr>
                <w:rFonts w:ascii="Poppins" w:hAnsi="Poppins" w:cs="Poppins"/>
                <w:b/>
                <w:sz w:val="22"/>
                <w:szCs w:val="22"/>
                <w:lang w:bidi="it-IT"/>
              </w:rPr>
              <w:t>2</w:t>
            </w:r>
            <w:r w:rsidRPr="0034708E">
              <w:rPr>
                <w:rFonts w:ascii="Poppins" w:hAnsi="Poppins" w:cs="Poppins"/>
                <w:b/>
                <w:sz w:val="22"/>
                <w:szCs w:val="22"/>
                <w:lang w:bidi="it-IT"/>
              </w:rPr>
              <w:t>02</w:t>
            </w:r>
            <w:r>
              <w:rPr>
                <w:rFonts w:ascii="Poppins" w:hAnsi="Poppins" w:cs="Poppins"/>
                <w:b/>
                <w:sz w:val="22"/>
                <w:szCs w:val="22"/>
                <w:lang w:bidi="it-IT"/>
              </w:rPr>
              <w:t>7</w:t>
            </w:r>
          </w:p>
        </w:tc>
        <w:tc>
          <w:tcPr>
            <w:tcW w:w="1842" w:type="dxa"/>
            <w:tcBorders>
              <w:top w:val="single" w:sz="4" w:space="0" w:color="000001"/>
              <w:left w:val="single" w:sz="4" w:space="0" w:color="000001"/>
              <w:bottom w:val="single" w:sz="4" w:space="0" w:color="000001"/>
            </w:tcBorders>
            <w:shd w:val="clear" w:color="auto" w:fill="BFBFBF" w:themeFill="background1" w:themeFillShade="BF"/>
            <w:vAlign w:val="center"/>
          </w:tcPr>
          <w:p w14:paraId="04C7A640" w14:textId="080DED22" w:rsidR="00DC572B" w:rsidRPr="00A924F9" w:rsidRDefault="00DC572B" w:rsidP="00DC572B">
            <w:pPr>
              <w:spacing w:line="360" w:lineRule="auto"/>
              <w:ind w:left="426"/>
              <w:jc w:val="center"/>
              <w:rPr>
                <w:rFonts w:ascii="Poppins" w:hAnsi="Poppins" w:cs="Poppins"/>
                <w:sz w:val="20"/>
                <w:szCs w:val="20"/>
                <w:lang w:bidi="it-IT"/>
              </w:rPr>
            </w:pPr>
            <w:r>
              <w:rPr>
                <w:rFonts w:ascii="Poppins" w:hAnsi="Poppins" w:cs="Poppins"/>
                <w:b/>
                <w:sz w:val="22"/>
                <w:szCs w:val="22"/>
                <w:lang w:bidi="it-IT"/>
              </w:rPr>
              <w:t>2028</w:t>
            </w:r>
          </w:p>
        </w:tc>
        <w:tc>
          <w:tcPr>
            <w:tcW w:w="1896"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7A41955A" w14:textId="0245EF59" w:rsidR="00DC572B" w:rsidRPr="00A924F9" w:rsidRDefault="00DC572B" w:rsidP="00DC572B">
            <w:pPr>
              <w:spacing w:line="360" w:lineRule="auto"/>
              <w:ind w:left="426"/>
              <w:jc w:val="center"/>
              <w:rPr>
                <w:rFonts w:ascii="Poppins" w:hAnsi="Poppins" w:cs="Poppins"/>
                <w:sz w:val="20"/>
                <w:szCs w:val="20"/>
                <w:lang w:bidi="it-IT"/>
              </w:rPr>
            </w:pPr>
            <w:r w:rsidRPr="00716369">
              <w:rPr>
                <w:rFonts w:ascii="Poppins" w:hAnsi="Poppins" w:cs="Poppins"/>
                <w:b/>
                <w:sz w:val="22"/>
                <w:szCs w:val="22"/>
                <w:lang w:bidi="it-IT"/>
              </w:rPr>
              <w:t>202</w:t>
            </w:r>
            <w:r>
              <w:rPr>
                <w:rFonts w:ascii="Poppins" w:hAnsi="Poppins" w:cs="Poppins"/>
                <w:b/>
                <w:sz w:val="22"/>
                <w:szCs w:val="22"/>
                <w:lang w:bidi="it-IT"/>
              </w:rPr>
              <w:t>6</w:t>
            </w:r>
          </w:p>
        </w:tc>
      </w:tr>
      <w:tr w:rsidR="00FD73E2" w:rsidRPr="00716369" w14:paraId="5CF202C6" w14:textId="77777777" w:rsidTr="00FD73E2">
        <w:trPr>
          <w:trHeight w:val="417"/>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737C2BE8" w14:textId="77777777" w:rsidR="00FD73E2" w:rsidRPr="00DE2A27" w:rsidRDefault="00FD73E2" w:rsidP="00FD73E2">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1_Spese correnti</w:t>
            </w:r>
          </w:p>
        </w:tc>
        <w:tc>
          <w:tcPr>
            <w:tcW w:w="1843" w:type="dxa"/>
            <w:tcBorders>
              <w:top w:val="single" w:sz="4" w:space="0" w:color="000000"/>
              <w:left w:val="single" w:sz="4" w:space="0" w:color="000000"/>
              <w:bottom w:val="single" w:sz="4" w:space="0" w:color="000000"/>
            </w:tcBorders>
            <w:shd w:val="clear" w:color="auto" w:fill="009999"/>
            <w:vAlign w:val="center"/>
          </w:tcPr>
          <w:p w14:paraId="7DAD4DFA" w14:textId="2C14BF24" w:rsidR="00FD73E2" w:rsidRPr="00FD73E2" w:rsidRDefault="00FD73E2" w:rsidP="00FD73E2">
            <w:pPr>
              <w:spacing w:line="360" w:lineRule="auto"/>
              <w:ind w:left="426"/>
              <w:jc w:val="center"/>
              <w:rPr>
                <w:rFonts w:ascii="Poppins" w:hAnsi="Poppins" w:cs="Poppins"/>
                <w:color w:val="FFFFFF"/>
                <w:sz w:val="20"/>
                <w:szCs w:val="20"/>
                <w:lang w:val="en-US"/>
              </w:rPr>
            </w:pPr>
            <w:r w:rsidRPr="00FD73E2">
              <w:rPr>
                <w:rFonts w:ascii="Poppins" w:hAnsi="Poppins" w:cs="Poppins"/>
                <w:color w:val="FFFFFF"/>
                <w:sz w:val="20"/>
                <w:szCs w:val="20"/>
              </w:rPr>
              <w:t>1.700.962,35</w:t>
            </w:r>
          </w:p>
        </w:tc>
        <w:tc>
          <w:tcPr>
            <w:tcW w:w="1842" w:type="dxa"/>
            <w:tcBorders>
              <w:top w:val="single" w:sz="4" w:space="0" w:color="000000"/>
              <w:left w:val="single" w:sz="4" w:space="0" w:color="000000"/>
              <w:bottom w:val="single" w:sz="4" w:space="0" w:color="000000"/>
            </w:tcBorders>
            <w:shd w:val="clear" w:color="auto" w:fill="009999"/>
            <w:vAlign w:val="center"/>
          </w:tcPr>
          <w:p w14:paraId="7C9562D5" w14:textId="11F8C113" w:rsidR="00FD73E2" w:rsidRPr="00FD73E2" w:rsidRDefault="00FD73E2" w:rsidP="00FD73E2">
            <w:pPr>
              <w:spacing w:line="360" w:lineRule="auto"/>
              <w:ind w:left="426"/>
              <w:jc w:val="center"/>
              <w:rPr>
                <w:rFonts w:ascii="Poppins" w:hAnsi="Poppins" w:cs="Poppins"/>
                <w:color w:val="FFFFFF"/>
                <w:sz w:val="20"/>
                <w:szCs w:val="20"/>
                <w:lang w:val="en-US"/>
              </w:rPr>
            </w:pPr>
            <w:r w:rsidRPr="00FD73E2">
              <w:rPr>
                <w:rFonts w:ascii="Poppins" w:hAnsi="Poppins" w:cs="Poppins"/>
                <w:color w:val="FFFFFF"/>
                <w:sz w:val="20"/>
                <w:szCs w:val="20"/>
              </w:rPr>
              <w:t>1.172.084,00</w:t>
            </w:r>
          </w:p>
        </w:tc>
        <w:tc>
          <w:tcPr>
            <w:tcW w:w="1896" w:type="dxa"/>
            <w:tcBorders>
              <w:top w:val="single" w:sz="4" w:space="0" w:color="000000"/>
              <w:left w:val="single" w:sz="4" w:space="0" w:color="000000"/>
              <w:bottom w:val="single" w:sz="4" w:space="0" w:color="000000"/>
              <w:right w:val="single" w:sz="4" w:space="0" w:color="000000"/>
            </w:tcBorders>
            <w:shd w:val="clear" w:color="auto" w:fill="009999"/>
            <w:vAlign w:val="center"/>
          </w:tcPr>
          <w:p w14:paraId="09FD7EB1" w14:textId="02DC82D1" w:rsidR="00FD73E2" w:rsidRPr="00FD73E2" w:rsidRDefault="00FD73E2" w:rsidP="00FD73E2">
            <w:pPr>
              <w:spacing w:line="360" w:lineRule="auto"/>
              <w:ind w:left="426"/>
              <w:jc w:val="center"/>
              <w:rPr>
                <w:rFonts w:ascii="Poppins" w:hAnsi="Poppins" w:cs="Poppins"/>
                <w:color w:val="FFFFFF"/>
                <w:sz w:val="20"/>
                <w:szCs w:val="20"/>
                <w:lang w:val="en-US"/>
              </w:rPr>
            </w:pPr>
            <w:r w:rsidRPr="00FD73E2">
              <w:rPr>
                <w:rFonts w:ascii="Poppins" w:hAnsi="Poppins" w:cs="Poppins"/>
                <w:color w:val="FFFFFF"/>
                <w:sz w:val="20"/>
                <w:szCs w:val="20"/>
              </w:rPr>
              <w:t>1.066.084,00</w:t>
            </w:r>
          </w:p>
        </w:tc>
      </w:tr>
      <w:tr w:rsidR="00FD73E2" w:rsidRPr="00716369" w14:paraId="5178587E" w14:textId="77777777" w:rsidTr="00FD73E2">
        <w:trPr>
          <w:trHeight w:val="537"/>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4B6141CB" w14:textId="77777777" w:rsidR="00FD73E2" w:rsidRPr="00DE2A27" w:rsidRDefault="00FD73E2" w:rsidP="00FD73E2">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2_Spese in conto capitale</w:t>
            </w:r>
          </w:p>
        </w:tc>
        <w:tc>
          <w:tcPr>
            <w:tcW w:w="1843" w:type="dxa"/>
            <w:tcBorders>
              <w:top w:val="single" w:sz="4" w:space="0" w:color="000001"/>
              <w:left w:val="single" w:sz="4" w:space="0" w:color="000001"/>
              <w:bottom w:val="single" w:sz="4" w:space="0" w:color="000001"/>
            </w:tcBorders>
            <w:shd w:val="clear" w:color="auto" w:fill="009999"/>
            <w:vAlign w:val="center"/>
          </w:tcPr>
          <w:p w14:paraId="6D25D6BE" w14:textId="30BA988F" w:rsidR="00FD73E2" w:rsidRPr="00FD73E2" w:rsidRDefault="00FD73E2" w:rsidP="00FD73E2">
            <w:pPr>
              <w:spacing w:line="360" w:lineRule="auto"/>
              <w:ind w:left="426"/>
              <w:jc w:val="center"/>
              <w:rPr>
                <w:rFonts w:ascii="Poppins" w:hAnsi="Poppins" w:cs="Poppins"/>
                <w:color w:val="FFFFFF"/>
                <w:sz w:val="20"/>
                <w:szCs w:val="20"/>
                <w:lang w:bidi="it-IT"/>
              </w:rPr>
            </w:pPr>
            <w:r w:rsidRPr="00FD73E2">
              <w:rPr>
                <w:rFonts w:ascii="Poppins" w:hAnsi="Poppins" w:cs="Poppins"/>
                <w:color w:val="FFFFFF"/>
                <w:sz w:val="20"/>
                <w:szCs w:val="20"/>
                <w:lang w:bidi="it-IT"/>
              </w:rPr>
              <w:t>11.655.105,39</w:t>
            </w:r>
          </w:p>
        </w:tc>
        <w:tc>
          <w:tcPr>
            <w:tcW w:w="1842" w:type="dxa"/>
            <w:tcBorders>
              <w:top w:val="single" w:sz="4" w:space="0" w:color="000001"/>
              <w:left w:val="single" w:sz="4" w:space="0" w:color="000001"/>
              <w:bottom w:val="single" w:sz="4" w:space="0" w:color="000001"/>
            </w:tcBorders>
            <w:shd w:val="clear" w:color="auto" w:fill="009999"/>
            <w:vAlign w:val="center"/>
          </w:tcPr>
          <w:p w14:paraId="5FAC3A99" w14:textId="78D9C5F3" w:rsidR="00FD73E2" w:rsidRPr="00FD73E2" w:rsidRDefault="00FD73E2" w:rsidP="00FD73E2">
            <w:pPr>
              <w:spacing w:line="360" w:lineRule="auto"/>
              <w:ind w:left="426"/>
              <w:jc w:val="center"/>
              <w:rPr>
                <w:rFonts w:ascii="Poppins" w:hAnsi="Poppins" w:cs="Poppins"/>
                <w:color w:val="FFFFFF"/>
                <w:sz w:val="20"/>
                <w:szCs w:val="20"/>
                <w:lang w:bidi="it-IT"/>
              </w:rPr>
            </w:pPr>
            <w:r w:rsidRPr="00FD73E2">
              <w:rPr>
                <w:rFonts w:ascii="Poppins" w:hAnsi="Poppins" w:cs="Poppins"/>
                <w:color w:val="FFFFFF"/>
                <w:sz w:val="20"/>
                <w:szCs w:val="20"/>
                <w:lang w:bidi="it-IT"/>
              </w:rPr>
              <w:t>10.144.621,44</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6D50D7EC" w14:textId="757DC380" w:rsidR="00FD73E2" w:rsidRPr="00FD73E2" w:rsidRDefault="00FD73E2" w:rsidP="00FD73E2">
            <w:pPr>
              <w:spacing w:line="360" w:lineRule="auto"/>
              <w:ind w:left="426"/>
              <w:jc w:val="center"/>
              <w:rPr>
                <w:rFonts w:ascii="Poppins" w:hAnsi="Poppins" w:cs="Poppins"/>
                <w:color w:val="FFFFFF"/>
                <w:sz w:val="20"/>
                <w:szCs w:val="20"/>
                <w:lang w:bidi="it-IT"/>
              </w:rPr>
            </w:pPr>
            <w:r w:rsidRPr="00FD73E2">
              <w:rPr>
                <w:rFonts w:ascii="Poppins" w:hAnsi="Poppins" w:cs="Poppins"/>
                <w:color w:val="FFFFFF"/>
                <w:sz w:val="20"/>
                <w:szCs w:val="20"/>
                <w:lang w:bidi="it-IT"/>
              </w:rPr>
              <w:t>10.222.273,90</w:t>
            </w:r>
          </w:p>
        </w:tc>
      </w:tr>
      <w:tr w:rsidR="00DC572B" w:rsidRPr="00716369" w14:paraId="5457EDEF" w14:textId="77777777" w:rsidTr="00FD73E2">
        <w:trPr>
          <w:trHeight w:val="897"/>
          <w:jc w:val="center"/>
        </w:trPr>
        <w:tc>
          <w:tcPr>
            <w:tcW w:w="3827" w:type="dxa"/>
            <w:tcBorders>
              <w:top w:val="single" w:sz="4" w:space="0" w:color="000001"/>
              <w:left w:val="single" w:sz="4" w:space="0" w:color="000001"/>
              <w:bottom w:val="single" w:sz="4" w:space="0" w:color="000001"/>
            </w:tcBorders>
            <w:shd w:val="clear" w:color="auto" w:fill="009999"/>
            <w:vAlign w:val="center"/>
          </w:tcPr>
          <w:p w14:paraId="41E10347" w14:textId="77777777" w:rsidR="00DC572B" w:rsidRPr="00DE2A27" w:rsidRDefault="00DC572B" w:rsidP="00DC572B">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7_Uscite per conto terzi e</w:t>
            </w:r>
          </w:p>
          <w:p w14:paraId="70479408" w14:textId="77777777" w:rsidR="00DC572B" w:rsidRPr="00DE2A27" w:rsidRDefault="00DC572B" w:rsidP="00DC572B">
            <w:pPr>
              <w:spacing w:line="360" w:lineRule="auto"/>
              <w:ind w:left="426"/>
              <w:jc w:val="both"/>
              <w:rPr>
                <w:rFonts w:ascii="Poppins" w:hAnsi="Poppins" w:cs="Poppins"/>
                <w:color w:val="FFFFFF"/>
                <w:sz w:val="20"/>
                <w:szCs w:val="20"/>
                <w:lang w:bidi="it-IT"/>
              </w:rPr>
            </w:pPr>
            <w:r w:rsidRPr="00DE2A27">
              <w:rPr>
                <w:rFonts w:ascii="Poppins" w:hAnsi="Poppins" w:cs="Poppins"/>
                <w:color w:val="FFFFFF"/>
                <w:sz w:val="20"/>
                <w:szCs w:val="20"/>
                <w:lang w:bidi="it-IT"/>
              </w:rPr>
              <w:t>partite di giro</w:t>
            </w:r>
          </w:p>
        </w:tc>
        <w:tc>
          <w:tcPr>
            <w:tcW w:w="1843" w:type="dxa"/>
            <w:tcBorders>
              <w:top w:val="single" w:sz="4" w:space="0" w:color="000001"/>
              <w:left w:val="single" w:sz="4" w:space="0" w:color="000001"/>
              <w:bottom w:val="single" w:sz="4" w:space="0" w:color="000001"/>
            </w:tcBorders>
            <w:shd w:val="clear" w:color="auto" w:fill="009999"/>
            <w:vAlign w:val="center"/>
          </w:tcPr>
          <w:p w14:paraId="0506DD90" w14:textId="5D325D63" w:rsidR="00DC572B" w:rsidRPr="00DE2A27" w:rsidRDefault="008F711E" w:rsidP="00DC572B">
            <w:pPr>
              <w:spacing w:line="360" w:lineRule="auto"/>
              <w:ind w:left="426"/>
              <w:jc w:val="center"/>
              <w:rPr>
                <w:rFonts w:ascii="Poppins" w:hAnsi="Poppins" w:cs="Poppins"/>
                <w:color w:val="FFFFFF"/>
                <w:sz w:val="20"/>
                <w:szCs w:val="20"/>
                <w:lang w:val="en-US"/>
              </w:rPr>
            </w:pPr>
            <w:r>
              <w:rPr>
                <w:rFonts w:ascii="Poppins" w:hAnsi="Poppins" w:cs="Poppins"/>
                <w:color w:val="FFFFFF"/>
                <w:sz w:val="20"/>
                <w:szCs w:val="20"/>
                <w:lang w:bidi="it-IT"/>
              </w:rPr>
              <w:t>62.548</w:t>
            </w:r>
            <w:r w:rsidR="00DC572B" w:rsidRPr="00DE2A27">
              <w:rPr>
                <w:rFonts w:ascii="Poppins" w:hAnsi="Poppins" w:cs="Poppins"/>
                <w:color w:val="FFFFFF"/>
                <w:sz w:val="20"/>
                <w:szCs w:val="20"/>
                <w:lang w:bidi="it-IT"/>
              </w:rPr>
              <w:t>.500,00</w:t>
            </w:r>
          </w:p>
        </w:tc>
        <w:tc>
          <w:tcPr>
            <w:tcW w:w="1842" w:type="dxa"/>
            <w:tcBorders>
              <w:top w:val="single" w:sz="4" w:space="0" w:color="000001"/>
              <w:left w:val="single" w:sz="4" w:space="0" w:color="000001"/>
              <w:bottom w:val="single" w:sz="4" w:space="0" w:color="000001"/>
            </w:tcBorders>
            <w:shd w:val="clear" w:color="auto" w:fill="009999"/>
            <w:vAlign w:val="center"/>
          </w:tcPr>
          <w:p w14:paraId="736E8B17" w14:textId="1503D078" w:rsidR="00DC572B" w:rsidRPr="00DE2A27" w:rsidRDefault="008F711E" w:rsidP="00DC572B">
            <w:pPr>
              <w:spacing w:line="360" w:lineRule="auto"/>
              <w:ind w:left="426"/>
              <w:jc w:val="center"/>
              <w:rPr>
                <w:rFonts w:ascii="Poppins" w:hAnsi="Poppins" w:cs="Poppins"/>
                <w:color w:val="FFFFFF"/>
                <w:sz w:val="20"/>
                <w:szCs w:val="20"/>
                <w:lang w:val="en-US"/>
              </w:rPr>
            </w:pPr>
            <w:r>
              <w:rPr>
                <w:rFonts w:ascii="Poppins" w:hAnsi="Poppins" w:cs="Poppins"/>
                <w:color w:val="FFFFFF"/>
                <w:sz w:val="20"/>
                <w:szCs w:val="20"/>
                <w:lang w:bidi="it-IT"/>
              </w:rPr>
              <w:t>62.548</w:t>
            </w:r>
            <w:r w:rsidRPr="00DE2A27">
              <w:rPr>
                <w:rFonts w:ascii="Poppins" w:hAnsi="Poppins" w:cs="Poppins"/>
                <w:color w:val="FFFFFF"/>
                <w:sz w:val="20"/>
                <w:szCs w:val="20"/>
                <w:lang w:bidi="it-IT"/>
              </w:rPr>
              <w:t>.500,00</w:t>
            </w:r>
          </w:p>
        </w:tc>
        <w:tc>
          <w:tcPr>
            <w:tcW w:w="1896" w:type="dxa"/>
            <w:tcBorders>
              <w:top w:val="single" w:sz="4" w:space="0" w:color="000001"/>
              <w:left w:val="single" w:sz="4" w:space="0" w:color="000001"/>
              <w:bottom w:val="single" w:sz="4" w:space="0" w:color="000001"/>
              <w:right w:val="single" w:sz="4" w:space="0" w:color="000001"/>
            </w:tcBorders>
            <w:shd w:val="clear" w:color="auto" w:fill="009999"/>
            <w:vAlign w:val="center"/>
          </w:tcPr>
          <w:p w14:paraId="72DAF0E1" w14:textId="057AF32B" w:rsidR="00DC572B" w:rsidRPr="00DE2A27" w:rsidRDefault="008F711E" w:rsidP="00DC572B">
            <w:pPr>
              <w:spacing w:line="360" w:lineRule="auto"/>
              <w:ind w:left="426"/>
              <w:jc w:val="center"/>
              <w:rPr>
                <w:rFonts w:ascii="Poppins" w:hAnsi="Poppins" w:cs="Poppins"/>
                <w:color w:val="FFFFFF"/>
                <w:sz w:val="20"/>
                <w:szCs w:val="20"/>
                <w:lang w:val="en-US"/>
              </w:rPr>
            </w:pPr>
            <w:r>
              <w:rPr>
                <w:rFonts w:ascii="Poppins" w:hAnsi="Poppins" w:cs="Poppins"/>
                <w:color w:val="FFFFFF"/>
                <w:sz w:val="20"/>
                <w:szCs w:val="20"/>
                <w:lang w:bidi="it-IT"/>
              </w:rPr>
              <w:t>62.548</w:t>
            </w:r>
            <w:r w:rsidRPr="00DE2A27">
              <w:rPr>
                <w:rFonts w:ascii="Poppins" w:hAnsi="Poppins" w:cs="Poppins"/>
                <w:color w:val="FFFFFF"/>
                <w:sz w:val="20"/>
                <w:szCs w:val="20"/>
                <w:lang w:bidi="it-IT"/>
              </w:rPr>
              <w:t>.500,00</w:t>
            </w:r>
          </w:p>
        </w:tc>
      </w:tr>
      <w:tr w:rsidR="00FD73E2" w:rsidRPr="00716369" w14:paraId="7E766B00" w14:textId="77777777" w:rsidTr="00FD73E2">
        <w:trPr>
          <w:trHeight w:val="839"/>
          <w:jc w:val="center"/>
        </w:trPr>
        <w:tc>
          <w:tcPr>
            <w:tcW w:w="3827" w:type="dxa"/>
            <w:tcBorders>
              <w:top w:val="single" w:sz="4" w:space="0" w:color="000001"/>
              <w:left w:val="single" w:sz="4" w:space="0" w:color="000001"/>
              <w:bottom w:val="single" w:sz="4" w:space="0" w:color="000001"/>
            </w:tcBorders>
            <w:shd w:val="clear" w:color="auto" w:fill="BFBFBF" w:themeFill="background1" w:themeFillShade="BF"/>
            <w:vAlign w:val="center"/>
          </w:tcPr>
          <w:p w14:paraId="4C4FCFF3" w14:textId="77777777" w:rsidR="00FD73E2" w:rsidRPr="00A924F9" w:rsidRDefault="00FD73E2" w:rsidP="00FD73E2">
            <w:pPr>
              <w:spacing w:line="360" w:lineRule="auto"/>
              <w:ind w:left="426"/>
              <w:jc w:val="center"/>
              <w:rPr>
                <w:rFonts w:ascii="Poppins" w:hAnsi="Poppins" w:cs="Poppins"/>
                <w:sz w:val="20"/>
                <w:szCs w:val="20"/>
                <w:lang w:bidi="it-IT"/>
              </w:rPr>
            </w:pPr>
            <w:r w:rsidRPr="00A924F9">
              <w:rPr>
                <w:rFonts w:ascii="Poppins" w:hAnsi="Poppins" w:cs="Poppins"/>
                <w:b/>
                <w:sz w:val="20"/>
                <w:szCs w:val="20"/>
                <w:lang w:bidi="it-IT"/>
              </w:rPr>
              <w:t>TOTALE SPESA</w:t>
            </w:r>
          </w:p>
        </w:tc>
        <w:tc>
          <w:tcPr>
            <w:tcW w:w="1843" w:type="dxa"/>
            <w:tcBorders>
              <w:top w:val="single" w:sz="4" w:space="0" w:color="000001"/>
              <w:left w:val="single" w:sz="4" w:space="0" w:color="000001"/>
              <w:bottom w:val="single" w:sz="4" w:space="0" w:color="000001"/>
            </w:tcBorders>
            <w:shd w:val="clear" w:color="auto" w:fill="BFBFBF" w:themeFill="background1" w:themeFillShade="BF"/>
            <w:vAlign w:val="center"/>
          </w:tcPr>
          <w:p w14:paraId="2CE98D39" w14:textId="155DF2DE" w:rsidR="00FD73E2" w:rsidRPr="00A924F9" w:rsidRDefault="00FD73E2" w:rsidP="00FD73E2">
            <w:pPr>
              <w:spacing w:line="360" w:lineRule="auto"/>
              <w:jc w:val="center"/>
              <w:rPr>
                <w:rFonts w:ascii="Poppins" w:hAnsi="Poppins" w:cs="Poppins"/>
                <w:b/>
                <w:bCs/>
                <w:sz w:val="20"/>
                <w:szCs w:val="20"/>
                <w:lang w:val="en-US"/>
              </w:rPr>
            </w:pPr>
            <w:r>
              <w:rPr>
                <w:rFonts w:ascii="Poppins" w:hAnsi="Poppins" w:cs="Poppins"/>
                <w:b/>
                <w:bCs/>
                <w:sz w:val="20"/>
                <w:szCs w:val="20"/>
              </w:rPr>
              <w:t xml:space="preserve">         </w:t>
            </w:r>
            <w:r w:rsidRPr="00FD73E2">
              <w:rPr>
                <w:rFonts w:ascii="Poppins" w:hAnsi="Poppins" w:cs="Poppins"/>
                <w:b/>
                <w:bCs/>
                <w:sz w:val="20"/>
                <w:szCs w:val="20"/>
              </w:rPr>
              <w:t>75.904.567,74</w:t>
            </w:r>
          </w:p>
        </w:tc>
        <w:tc>
          <w:tcPr>
            <w:tcW w:w="1842" w:type="dxa"/>
            <w:tcBorders>
              <w:top w:val="single" w:sz="4" w:space="0" w:color="000001"/>
              <w:left w:val="single" w:sz="4" w:space="0" w:color="000001"/>
              <w:bottom w:val="single" w:sz="4" w:space="0" w:color="000001"/>
            </w:tcBorders>
            <w:shd w:val="clear" w:color="auto" w:fill="BFBFBF" w:themeFill="background1" w:themeFillShade="BF"/>
            <w:vAlign w:val="center"/>
          </w:tcPr>
          <w:p w14:paraId="16DB856C" w14:textId="265B7B3E" w:rsidR="00FD73E2" w:rsidRPr="00A924F9" w:rsidRDefault="00FD73E2" w:rsidP="00FD73E2">
            <w:pPr>
              <w:spacing w:line="360" w:lineRule="auto"/>
              <w:rPr>
                <w:rFonts w:ascii="Poppins" w:hAnsi="Poppins" w:cs="Poppins"/>
                <w:sz w:val="20"/>
                <w:szCs w:val="20"/>
                <w:lang w:val="en-US"/>
              </w:rPr>
            </w:pPr>
            <w:r>
              <w:rPr>
                <w:rFonts w:ascii="Poppins" w:hAnsi="Poppins" w:cs="Poppins"/>
                <w:b/>
                <w:bCs/>
                <w:sz w:val="20"/>
                <w:szCs w:val="20"/>
              </w:rPr>
              <w:t xml:space="preserve">         </w:t>
            </w:r>
            <w:r w:rsidRPr="00FD73E2">
              <w:rPr>
                <w:rFonts w:ascii="Poppins" w:hAnsi="Poppins" w:cs="Poppins"/>
                <w:b/>
                <w:bCs/>
                <w:sz w:val="20"/>
                <w:szCs w:val="20"/>
              </w:rPr>
              <w:t>73.865.205,44</w:t>
            </w:r>
          </w:p>
        </w:tc>
        <w:tc>
          <w:tcPr>
            <w:tcW w:w="1896"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7E9A3F2C" w14:textId="6A983824" w:rsidR="00FD73E2" w:rsidRPr="00A924F9" w:rsidRDefault="00FD73E2" w:rsidP="00FD73E2">
            <w:pPr>
              <w:spacing w:line="360" w:lineRule="auto"/>
              <w:ind w:left="426"/>
              <w:jc w:val="center"/>
              <w:rPr>
                <w:rFonts w:ascii="Poppins" w:hAnsi="Poppins" w:cs="Poppins"/>
                <w:sz w:val="20"/>
                <w:szCs w:val="20"/>
                <w:lang w:val="en-US"/>
              </w:rPr>
            </w:pPr>
            <w:r>
              <w:rPr>
                <w:rFonts w:ascii="Poppins" w:hAnsi="Poppins" w:cs="Poppins"/>
                <w:b/>
                <w:bCs/>
                <w:sz w:val="20"/>
                <w:szCs w:val="20"/>
              </w:rPr>
              <w:t xml:space="preserve"> </w:t>
            </w:r>
            <w:r w:rsidRPr="00FD73E2">
              <w:rPr>
                <w:rFonts w:ascii="Poppins" w:hAnsi="Poppins" w:cs="Poppins"/>
                <w:b/>
                <w:bCs/>
                <w:sz w:val="20"/>
                <w:szCs w:val="20"/>
              </w:rPr>
              <w:t>73.836.857,90</w:t>
            </w:r>
          </w:p>
        </w:tc>
      </w:tr>
    </w:tbl>
    <w:p w14:paraId="35F4E2B6" w14:textId="77777777" w:rsidR="004256DE" w:rsidRDefault="004256DE" w:rsidP="007D79A3">
      <w:pPr>
        <w:spacing w:line="360" w:lineRule="auto"/>
        <w:ind w:left="425"/>
        <w:jc w:val="both"/>
        <w:rPr>
          <w:rFonts w:ascii="Poppins" w:hAnsi="Poppins" w:cs="Poppins"/>
          <w:b/>
          <w:bCs/>
          <w:sz w:val="22"/>
          <w:szCs w:val="22"/>
        </w:rPr>
      </w:pPr>
    </w:p>
    <w:p w14:paraId="28DFC50C" w14:textId="77777777" w:rsidR="007D79A3" w:rsidRPr="007D79A3" w:rsidRDefault="007D79A3" w:rsidP="007D79A3">
      <w:pPr>
        <w:spacing w:line="360" w:lineRule="auto"/>
        <w:ind w:left="425"/>
        <w:jc w:val="both"/>
        <w:rPr>
          <w:rFonts w:ascii="Poppins" w:hAnsi="Poppins" w:cs="Poppins"/>
          <w:sz w:val="22"/>
          <w:szCs w:val="22"/>
        </w:rPr>
      </w:pPr>
      <w:r w:rsidRPr="007D79A3">
        <w:rPr>
          <w:rFonts w:ascii="Poppins" w:hAnsi="Poppins" w:cs="Poppins"/>
          <w:sz w:val="22"/>
          <w:szCs w:val="22"/>
        </w:rPr>
        <w:t>Ricordato che:</w:t>
      </w:r>
    </w:p>
    <w:p w14:paraId="231909A8" w14:textId="40ACB915" w:rsidR="007D79A3" w:rsidRDefault="007D79A3" w:rsidP="007D79A3">
      <w:pPr>
        <w:spacing w:line="360" w:lineRule="auto"/>
        <w:ind w:left="709" w:hanging="284"/>
        <w:jc w:val="both"/>
        <w:rPr>
          <w:rFonts w:ascii="Poppins" w:hAnsi="Poppins" w:cs="Poppins"/>
          <w:b/>
          <w:bCs/>
          <w:sz w:val="22"/>
          <w:szCs w:val="22"/>
        </w:rPr>
      </w:pPr>
      <w:r w:rsidRPr="007D79A3">
        <w:rPr>
          <w:rFonts w:ascii="Poppins" w:hAnsi="Poppins" w:cs="Poppins"/>
          <w:sz w:val="22"/>
          <w:szCs w:val="22"/>
        </w:rPr>
        <w:t>•</w:t>
      </w:r>
      <w:r w:rsidRPr="007D79A3">
        <w:rPr>
          <w:rFonts w:ascii="Poppins" w:hAnsi="Poppins" w:cs="Poppins"/>
          <w:sz w:val="22"/>
          <w:szCs w:val="22"/>
        </w:rPr>
        <w:tab/>
        <w:t>ai sensi del comma 6, articolo 162 del Tuel, il bilancio di previsione è deliberato in pareggio finanziario complessivo per la competenza, comprensivo dell'utilizzo</w:t>
      </w:r>
      <w:r>
        <w:rPr>
          <w:rFonts w:ascii="Poppins" w:hAnsi="Poppins" w:cs="Poppins"/>
          <w:sz w:val="22"/>
          <w:szCs w:val="22"/>
        </w:rPr>
        <w:t xml:space="preserve"> </w:t>
      </w:r>
      <w:r w:rsidRPr="007D79A3">
        <w:rPr>
          <w:rFonts w:ascii="Poppins" w:hAnsi="Poppins" w:cs="Poppins"/>
          <w:sz w:val="22"/>
          <w:szCs w:val="22"/>
        </w:rPr>
        <w:t>dell'avanzo di amministrazione e del recupero del disavanzo di amministrazione e garantendo un fondo di cassa finale non negativo</w:t>
      </w:r>
      <w:r>
        <w:rPr>
          <w:rFonts w:ascii="Poppins" w:hAnsi="Poppins" w:cs="Poppins"/>
          <w:b/>
          <w:bCs/>
          <w:sz w:val="22"/>
          <w:szCs w:val="22"/>
        </w:rPr>
        <w:t>;</w:t>
      </w:r>
    </w:p>
    <w:p w14:paraId="2B9717BB" w14:textId="46E3160F" w:rsidR="007D79A3" w:rsidRPr="007D79A3" w:rsidRDefault="007D79A3" w:rsidP="007D79A3">
      <w:pPr>
        <w:pStyle w:val="Paragrafoelenco"/>
        <w:numPr>
          <w:ilvl w:val="0"/>
          <w:numId w:val="10"/>
        </w:numPr>
        <w:spacing w:line="360" w:lineRule="auto"/>
        <w:jc w:val="both"/>
        <w:rPr>
          <w:rFonts w:ascii="Poppins" w:hAnsi="Poppins" w:cs="Poppins"/>
          <w:sz w:val="22"/>
          <w:szCs w:val="22"/>
        </w:rPr>
      </w:pPr>
      <w:r w:rsidRPr="007D79A3">
        <w:rPr>
          <w:rFonts w:ascii="Poppins" w:hAnsi="Poppins" w:cs="Poppins"/>
          <w:sz w:val="22"/>
          <w:szCs w:val="22"/>
        </w:rPr>
        <w:t>le previsioni di competenza relative alle spese correnti sommate alle previsioni di competenza relative ai trasferimenti in c/capitale, al saldo negativo delle partite finanziarie e alle quote di capitale delle rate di ammortamento dei mutui e degli altri prestiti, con l'esclusione dei rimborsi anticipati, non possono essere complessivamente superiori alle previsioni di competenza dei primi tre titoli dell'entrata, ai contribuiti destinati al rimborso dei prestiti e all'utilizzo dell'avanzo di competenza di parte corrente e non possono avere altra forma di finanziamento, salvo le eccezioni tassativamente indicate nel principio applicato alla contabilità finanziaria necessarie a garantire elementi di flessibilità degli equilibri di bilancio ai fini del rispetto del principio dell'integrità;</w:t>
      </w:r>
    </w:p>
    <w:p w14:paraId="5E762784" w14:textId="77777777" w:rsidR="007D79A3" w:rsidRPr="007D79A3" w:rsidRDefault="007D79A3" w:rsidP="007D79A3">
      <w:pPr>
        <w:spacing w:line="360" w:lineRule="auto"/>
        <w:ind w:left="709" w:hanging="284"/>
        <w:jc w:val="both"/>
        <w:rPr>
          <w:rFonts w:ascii="Poppins" w:hAnsi="Poppins" w:cs="Poppins"/>
          <w:sz w:val="22"/>
          <w:szCs w:val="22"/>
        </w:rPr>
      </w:pPr>
      <w:r w:rsidRPr="007D79A3">
        <w:rPr>
          <w:rFonts w:ascii="Poppins" w:hAnsi="Poppins" w:cs="Poppins"/>
          <w:b/>
          <w:bCs/>
          <w:sz w:val="22"/>
          <w:szCs w:val="22"/>
        </w:rPr>
        <w:t>•</w:t>
      </w:r>
      <w:r w:rsidRPr="007D79A3">
        <w:rPr>
          <w:rFonts w:ascii="Poppins" w:hAnsi="Poppins" w:cs="Poppins"/>
          <w:b/>
          <w:bCs/>
          <w:sz w:val="22"/>
          <w:szCs w:val="22"/>
        </w:rPr>
        <w:tab/>
      </w:r>
      <w:r w:rsidRPr="007D79A3">
        <w:rPr>
          <w:rFonts w:ascii="Poppins" w:hAnsi="Poppins" w:cs="Poppins"/>
          <w:sz w:val="22"/>
          <w:szCs w:val="22"/>
        </w:rPr>
        <w:t>l’unità di voto per l’approvazione del bilancio di previsione finanziario armonizzato è costituita dalle tipologie per l’entrata e dai programmi per la spesa;</w:t>
      </w:r>
    </w:p>
    <w:p w14:paraId="75D6D0D6" w14:textId="2590AA2A" w:rsidR="007D79A3" w:rsidRPr="007D79A3" w:rsidRDefault="007D79A3" w:rsidP="007D79A3">
      <w:pPr>
        <w:spacing w:after="120" w:line="360" w:lineRule="auto"/>
        <w:ind w:left="709" w:hanging="284"/>
        <w:jc w:val="both"/>
        <w:rPr>
          <w:rFonts w:ascii="Poppins" w:hAnsi="Poppins" w:cs="Poppins"/>
          <w:sz w:val="22"/>
          <w:szCs w:val="22"/>
        </w:rPr>
      </w:pPr>
      <w:r w:rsidRPr="007D79A3">
        <w:rPr>
          <w:rFonts w:ascii="Poppins" w:hAnsi="Poppins" w:cs="Poppins"/>
          <w:b/>
          <w:bCs/>
          <w:sz w:val="22"/>
          <w:szCs w:val="22"/>
        </w:rPr>
        <w:lastRenderedPageBreak/>
        <w:t>•</w:t>
      </w:r>
      <w:r w:rsidRPr="007D79A3">
        <w:rPr>
          <w:rFonts w:ascii="Poppins" w:hAnsi="Poppins" w:cs="Poppins"/>
          <w:b/>
          <w:bCs/>
          <w:sz w:val="22"/>
          <w:szCs w:val="22"/>
        </w:rPr>
        <w:tab/>
      </w:r>
      <w:r w:rsidRPr="007D79A3">
        <w:rPr>
          <w:rFonts w:ascii="Poppins" w:hAnsi="Poppins" w:cs="Poppins"/>
          <w:sz w:val="22"/>
          <w:szCs w:val="22"/>
        </w:rPr>
        <w:t>l’art. 50 della L.P. 9 dicembre 2015, recepisce l’art. 151 del D.lgs. 267/00 e ss.mm e i., il quale fissa il termine di approvazione del bilancio al 31 dicembre, stabilendo che, “i termini di approvazione del bilancio stabiliti dall'articolo 151 possono essere rideterminati con l'accordo previsto dall'articolo 81 dello Statuto speciale e dall'articolo 18 del decreto legislativo 16 marzo 1992, n. 268 (Norme di attuazione dello statuto speciale per il Trentino-Alto Adige in materia di finanza regionale e provinciale)”.</w:t>
      </w:r>
    </w:p>
    <w:p w14:paraId="75FC8D5A" w14:textId="39DCCA53" w:rsidR="007D79A3" w:rsidRPr="007D79A3" w:rsidRDefault="007D79A3" w:rsidP="007D79A3">
      <w:pPr>
        <w:spacing w:line="360" w:lineRule="auto"/>
        <w:ind w:left="425"/>
        <w:jc w:val="both"/>
        <w:rPr>
          <w:rFonts w:ascii="Poppins" w:hAnsi="Poppins" w:cs="Poppins"/>
          <w:sz w:val="22"/>
          <w:szCs w:val="22"/>
        </w:rPr>
      </w:pPr>
      <w:r w:rsidRPr="007D79A3">
        <w:rPr>
          <w:rFonts w:ascii="Poppins" w:hAnsi="Poppins" w:cs="Poppins"/>
          <w:sz w:val="22"/>
          <w:szCs w:val="22"/>
        </w:rPr>
        <w:t>Preso atto che:</w:t>
      </w:r>
    </w:p>
    <w:p w14:paraId="74C7BE83" w14:textId="77777777" w:rsidR="007D79A3" w:rsidRPr="007D79A3" w:rsidRDefault="007D79A3" w:rsidP="007D79A3">
      <w:pPr>
        <w:spacing w:line="360" w:lineRule="auto"/>
        <w:ind w:left="709" w:hanging="284"/>
        <w:jc w:val="both"/>
        <w:rPr>
          <w:rFonts w:ascii="Poppins" w:hAnsi="Poppins" w:cs="Poppins"/>
          <w:sz w:val="22"/>
          <w:szCs w:val="22"/>
        </w:rPr>
      </w:pPr>
      <w:r w:rsidRPr="007D79A3">
        <w:rPr>
          <w:rFonts w:ascii="Poppins" w:hAnsi="Poppins" w:cs="Poppins"/>
          <w:b/>
          <w:bCs/>
          <w:sz w:val="22"/>
          <w:szCs w:val="22"/>
        </w:rPr>
        <w:t>•</w:t>
      </w:r>
      <w:r w:rsidRPr="007D79A3">
        <w:rPr>
          <w:rFonts w:ascii="Poppins" w:hAnsi="Poppins" w:cs="Poppins"/>
          <w:b/>
          <w:bCs/>
          <w:sz w:val="22"/>
          <w:szCs w:val="22"/>
        </w:rPr>
        <w:tab/>
      </w:r>
      <w:r w:rsidRPr="007D79A3">
        <w:rPr>
          <w:rFonts w:ascii="Poppins" w:hAnsi="Poppins" w:cs="Poppins"/>
          <w:sz w:val="22"/>
          <w:szCs w:val="22"/>
        </w:rPr>
        <w:t>il Consorzio obbligatorio di funzioni per quanto possibile si adegua alla normativa relativa all’ordinamento dei Comuni in quanto compatibile, non presentando infatti tutte le funzioni amministrative proprie e riconosciute a questi;</w:t>
      </w:r>
    </w:p>
    <w:p w14:paraId="2DE49B81" w14:textId="03AF7465" w:rsidR="007D79A3" w:rsidRPr="007D79A3" w:rsidRDefault="007D79A3" w:rsidP="007D79A3">
      <w:pPr>
        <w:spacing w:line="360" w:lineRule="auto"/>
        <w:ind w:left="709" w:hanging="284"/>
        <w:jc w:val="both"/>
        <w:rPr>
          <w:rFonts w:ascii="Poppins" w:hAnsi="Poppins" w:cs="Poppins"/>
          <w:sz w:val="22"/>
          <w:szCs w:val="22"/>
        </w:rPr>
      </w:pPr>
      <w:r w:rsidRPr="007D79A3">
        <w:rPr>
          <w:rFonts w:ascii="Poppins" w:hAnsi="Poppins" w:cs="Poppins"/>
          <w:sz w:val="22"/>
          <w:szCs w:val="22"/>
        </w:rPr>
        <w:t>•</w:t>
      </w:r>
      <w:r w:rsidRPr="007D79A3">
        <w:rPr>
          <w:rFonts w:ascii="Poppins" w:hAnsi="Poppins" w:cs="Poppins"/>
          <w:sz w:val="22"/>
          <w:szCs w:val="22"/>
        </w:rPr>
        <w:tab/>
        <w:t>in attuazione delle finalità statutarie nello schema di Bilancio di previsione 202</w:t>
      </w:r>
      <w:r w:rsidR="008F711E">
        <w:rPr>
          <w:rFonts w:ascii="Poppins" w:hAnsi="Poppins" w:cs="Poppins"/>
          <w:sz w:val="22"/>
          <w:szCs w:val="22"/>
        </w:rPr>
        <w:t>6</w:t>
      </w:r>
      <w:r w:rsidRPr="007D79A3">
        <w:rPr>
          <w:rFonts w:ascii="Poppins" w:hAnsi="Poppins" w:cs="Poppins"/>
          <w:sz w:val="22"/>
          <w:szCs w:val="22"/>
        </w:rPr>
        <w:t xml:space="preserve"> – 202</w:t>
      </w:r>
      <w:r w:rsidR="008F711E">
        <w:rPr>
          <w:rFonts w:ascii="Poppins" w:hAnsi="Poppins" w:cs="Poppins"/>
          <w:sz w:val="22"/>
          <w:szCs w:val="22"/>
        </w:rPr>
        <w:t>8</w:t>
      </w:r>
      <w:r w:rsidRPr="007D79A3">
        <w:rPr>
          <w:rFonts w:ascii="Poppins" w:hAnsi="Poppins" w:cs="Poppins"/>
          <w:sz w:val="22"/>
          <w:szCs w:val="22"/>
        </w:rPr>
        <w:t>, gli interventi diretti allo sviluppo economico e sociale della popolazione dei territori consorziati trovano essenzialmente la loro radice nei piani di Vallata a specifico favore dei Comuni Consorziati sotto forma di concessioni di crediti, di trasferimenti a fondo perduto (comuni, associazioni, enti, istituzioni presenti a livello locale);</w:t>
      </w:r>
    </w:p>
    <w:p w14:paraId="30993410" w14:textId="07DA99F3" w:rsidR="007D79A3" w:rsidRPr="007D79A3" w:rsidRDefault="007D79A3" w:rsidP="007D79A3">
      <w:pPr>
        <w:spacing w:line="360" w:lineRule="auto"/>
        <w:ind w:left="425"/>
        <w:jc w:val="both"/>
        <w:rPr>
          <w:rFonts w:ascii="Poppins" w:hAnsi="Poppins" w:cs="Poppins"/>
          <w:sz w:val="22"/>
          <w:szCs w:val="22"/>
        </w:rPr>
      </w:pPr>
      <w:r w:rsidRPr="007D79A3">
        <w:rPr>
          <w:rFonts w:ascii="Poppins" w:hAnsi="Poppins" w:cs="Poppins"/>
          <w:sz w:val="22"/>
          <w:szCs w:val="22"/>
        </w:rPr>
        <w:t>•</w:t>
      </w:r>
      <w:r w:rsidRPr="007D79A3">
        <w:rPr>
          <w:rFonts w:ascii="Poppins" w:hAnsi="Poppins" w:cs="Poppins"/>
          <w:sz w:val="22"/>
          <w:szCs w:val="22"/>
        </w:rPr>
        <w:tab/>
        <w:t>il bilancio per l'esercizio 202</w:t>
      </w:r>
      <w:r w:rsidR="008F711E">
        <w:rPr>
          <w:rFonts w:ascii="Poppins" w:hAnsi="Poppins" w:cs="Poppins"/>
          <w:sz w:val="22"/>
          <w:szCs w:val="22"/>
        </w:rPr>
        <w:t>6</w:t>
      </w:r>
      <w:r w:rsidRPr="007D79A3">
        <w:rPr>
          <w:rFonts w:ascii="Poppins" w:hAnsi="Poppins" w:cs="Poppins"/>
          <w:sz w:val="22"/>
          <w:szCs w:val="22"/>
        </w:rPr>
        <w:t xml:space="preserve"> pareggia</w:t>
      </w:r>
      <w:r>
        <w:rPr>
          <w:rFonts w:ascii="Poppins" w:hAnsi="Poppins" w:cs="Poppins"/>
          <w:sz w:val="22"/>
          <w:szCs w:val="22"/>
        </w:rPr>
        <w:t xml:space="preserve"> complessivamente</w:t>
      </w:r>
      <w:r w:rsidRPr="007D79A3">
        <w:rPr>
          <w:rFonts w:ascii="Poppins" w:hAnsi="Poppins" w:cs="Poppins"/>
          <w:sz w:val="22"/>
          <w:szCs w:val="22"/>
        </w:rPr>
        <w:t xml:space="preserve"> a </w:t>
      </w:r>
      <w:r w:rsidR="008F711E">
        <w:rPr>
          <w:rFonts w:ascii="Poppins" w:hAnsi="Poppins" w:cs="Poppins"/>
          <w:sz w:val="22"/>
          <w:szCs w:val="22"/>
          <w:lang w:bidi="it-IT"/>
        </w:rPr>
        <w:t>Euro 75.904.567,74</w:t>
      </w:r>
      <w:r w:rsidRPr="006D6338">
        <w:rPr>
          <w:rFonts w:ascii="Poppins" w:hAnsi="Poppins" w:cs="Poppins"/>
          <w:sz w:val="22"/>
          <w:szCs w:val="22"/>
          <w:lang w:bidi="it-IT"/>
        </w:rPr>
        <w:t>-;</w:t>
      </w:r>
    </w:p>
    <w:p w14:paraId="19BD2474" w14:textId="7058968F" w:rsidR="00231F55" w:rsidRDefault="007D79A3" w:rsidP="00231F55">
      <w:pPr>
        <w:spacing w:line="360" w:lineRule="auto"/>
        <w:ind w:left="709" w:hanging="284"/>
        <w:jc w:val="both"/>
        <w:rPr>
          <w:rFonts w:ascii="Poppins" w:hAnsi="Poppins" w:cs="Poppins"/>
          <w:b/>
          <w:bCs/>
          <w:sz w:val="22"/>
          <w:szCs w:val="22"/>
        </w:rPr>
      </w:pPr>
      <w:r w:rsidRPr="007D79A3">
        <w:rPr>
          <w:rFonts w:ascii="Poppins" w:hAnsi="Poppins" w:cs="Poppins"/>
          <w:b/>
          <w:bCs/>
          <w:sz w:val="22"/>
          <w:szCs w:val="22"/>
        </w:rPr>
        <w:t>•</w:t>
      </w:r>
      <w:r w:rsidRPr="00231F55">
        <w:rPr>
          <w:rFonts w:ascii="Poppins" w:hAnsi="Poppins" w:cs="Poppins"/>
          <w:sz w:val="22"/>
          <w:szCs w:val="22"/>
        </w:rPr>
        <w:tab/>
        <w:t xml:space="preserve">per quanto specificamente attiene la parte generale, nella quale sono individuate le risorse effettivamente disponibili, il valore di pareggio, </w:t>
      </w:r>
      <w:r w:rsidR="00231F55" w:rsidRPr="00231F55">
        <w:rPr>
          <w:rFonts w:ascii="Poppins" w:hAnsi="Poppins" w:cs="Poppins"/>
          <w:sz w:val="22"/>
          <w:szCs w:val="22"/>
        </w:rPr>
        <w:t xml:space="preserve">ammonta a </w:t>
      </w:r>
      <w:r w:rsidR="008F711E">
        <w:rPr>
          <w:rFonts w:ascii="Poppins" w:hAnsi="Poppins" w:cs="Poppins"/>
          <w:sz w:val="22"/>
          <w:szCs w:val="22"/>
          <w:lang w:bidi="it-IT"/>
        </w:rPr>
        <w:t>Euro 13.356.067,74</w:t>
      </w:r>
      <w:r w:rsidR="00231F55" w:rsidRPr="00ED22F3">
        <w:rPr>
          <w:rFonts w:ascii="Poppins" w:hAnsi="Poppins" w:cs="Poppins"/>
          <w:sz w:val="22"/>
          <w:szCs w:val="22"/>
          <w:lang w:bidi="it-IT"/>
        </w:rPr>
        <w:t>-</w:t>
      </w:r>
      <w:r w:rsidR="00231F55">
        <w:rPr>
          <w:rFonts w:ascii="Poppins" w:hAnsi="Poppins" w:cs="Poppins"/>
          <w:sz w:val="22"/>
          <w:szCs w:val="22"/>
          <w:lang w:bidi="it-IT"/>
        </w:rPr>
        <w:t xml:space="preserve">, </w:t>
      </w:r>
      <w:r w:rsidR="00231F55" w:rsidRPr="00ED22F3">
        <w:rPr>
          <w:rFonts w:ascii="Poppins" w:hAnsi="Poppins" w:cs="Poppins"/>
          <w:sz w:val="22"/>
          <w:szCs w:val="22"/>
          <w:lang w:bidi="it-IT"/>
        </w:rPr>
        <w:t xml:space="preserve">in </w:t>
      </w:r>
      <w:r w:rsidR="008F711E">
        <w:rPr>
          <w:rFonts w:ascii="Poppins" w:hAnsi="Poppins" w:cs="Poppins"/>
          <w:sz w:val="22"/>
          <w:szCs w:val="22"/>
          <w:lang w:bidi="it-IT"/>
        </w:rPr>
        <w:t>leggerissima diminuzione</w:t>
      </w:r>
      <w:r w:rsidR="00231F55" w:rsidRPr="00ED22F3">
        <w:rPr>
          <w:rFonts w:ascii="Poppins" w:hAnsi="Poppins" w:cs="Poppins"/>
          <w:sz w:val="22"/>
          <w:szCs w:val="22"/>
          <w:lang w:bidi="it-IT"/>
        </w:rPr>
        <w:t xml:space="preserve"> rispetto al valore di pareggio dell’esercizio 202</w:t>
      </w:r>
      <w:r w:rsidR="008F711E">
        <w:rPr>
          <w:rFonts w:ascii="Poppins" w:hAnsi="Poppins" w:cs="Poppins"/>
          <w:sz w:val="22"/>
          <w:szCs w:val="22"/>
          <w:lang w:bidi="it-IT"/>
        </w:rPr>
        <w:t>5</w:t>
      </w:r>
      <w:r w:rsidR="00231F55" w:rsidRPr="00ED22F3">
        <w:rPr>
          <w:rFonts w:ascii="Poppins" w:hAnsi="Poppins" w:cs="Poppins"/>
          <w:sz w:val="22"/>
          <w:szCs w:val="22"/>
          <w:lang w:bidi="it-IT"/>
        </w:rPr>
        <w:t>, principalmente per effetto dell</w:t>
      </w:r>
      <w:r w:rsidR="008F711E">
        <w:rPr>
          <w:rFonts w:ascii="Poppins" w:hAnsi="Poppins" w:cs="Poppins"/>
          <w:sz w:val="22"/>
          <w:szCs w:val="22"/>
          <w:lang w:bidi="it-IT"/>
        </w:rPr>
        <w:t>a progressiva riduzione delle entrate per rimborso rate dei mutui in essere</w:t>
      </w:r>
      <w:r w:rsidR="00231F55">
        <w:rPr>
          <w:rFonts w:ascii="Poppins" w:hAnsi="Poppins" w:cs="Poppins"/>
          <w:sz w:val="22"/>
          <w:szCs w:val="22"/>
          <w:lang w:bidi="it-IT"/>
        </w:rPr>
        <w:t>.</w:t>
      </w:r>
      <w:r w:rsidR="00231F55" w:rsidRPr="00716369">
        <w:rPr>
          <w:rFonts w:ascii="Poppins" w:hAnsi="Poppins" w:cs="Poppins"/>
          <w:sz w:val="22"/>
          <w:szCs w:val="22"/>
          <w:lang w:bidi="it-IT"/>
        </w:rPr>
        <w:t xml:space="preserve"> </w:t>
      </w:r>
      <w:r w:rsidR="00231F55">
        <w:rPr>
          <w:rFonts w:ascii="Poppins" w:hAnsi="Poppins" w:cs="Poppins"/>
          <w:b/>
          <w:bCs/>
          <w:sz w:val="22"/>
          <w:szCs w:val="22"/>
        </w:rPr>
        <w:t xml:space="preserve"> </w:t>
      </w:r>
    </w:p>
    <w:p w14:paraId="0CA5D892" w14:textId="7646EB48" w:rsidR="00231F55" w:rsidRPr="00231F55" w:rsidRDefault="007D79A3" w:rsidP="00231F55">
      <w:pPr>
        <w:pStyle w:val="Paragrafoelenco"/>
        <w:numPr>
          <w:ilvl w:val="0"/>
          <w:numId w:val="10"/>
        </w:numPr>
        <w:spacing w:line="360" w:lineRule="auto"/>
        <w:jc w:val="both"/>
        <w:rPr>
          <w:rFonts w:ascii="Poppins" w:hAnsi="Poppins" w:cs="Poppins"/>
          <w:sz w:val="22"/>
          <w:szCs w:val="22"/>
        </w:rPr>
      </w:pPr>
      <w:r w:rsidRPr="00231F55">
        <w:rPr>
          <w:rFonts w:ascii="Poppins" w:hAnsi="Poppins" w:cs="Poppins"/>
          <w:sz w:val="22"/>
          <w:szCs w:val="22"/>
        </w:rPr>
        <w:lastRenderedPageBreak/>
        <w:t>sulle partite di giro e servizi per conto terzi continuano a transitare i trasferimenti riferibili ai Canoni aggiuntivi di cui al Protocollo d'intesa sottoscritto in attuazione dell'articolo 1-bis 1, comma 15-septies, della legge provinciale 6 marzo 998, n. 4</w:t>
      </w:r>
      <w:r w:rsidR="00231F55" w:rsidRPr="00231F55">
        <w:rPr>
          <w:rFonts w:ascii="Poppins" w:hAnsi="Poppins" w:cs="Poppins"/>
          <w:sz w:val="22"/>
          <w:szCs w:val="22"/>
        </w:rPr>
        <w:t xml:space="preserve"> </w:t>
      </w:r>
      <w:r w:rsidR="00231F55" w:rsidRPr="00231F55">
        <w:rPr>
          <w:rFonts w:ascii="Poppins" w:hAnsi="Poppins" w:cs="Poppins"/>
          <w:sz w:val="22"/>
          <w:szCs w:val="22"/>
          <w:lang w:bidi="it-IT"/>
        </w:rPr>
        <w:t>e, a partire dall’esercizio 2020, gli incassi del sovracanone di cui alla legge 959/1953, effettuati come capofila del Fondo comune interconsorziale;</w:t>
      </w:r>
    </w:p>
    <w:p w14:paraId="015C5AA8" w14:textId="047CD6C9" w:rsidR="007D79A3" w:rsidRPr="00231F55" w:rsidRDefault="007D79A3" w:rsidP="009534D6">
      <w:pPr>
        <w:spacing w:after="120" w:line="360" w:lineRule="auto"/>
        <w:ind w:left="709" w:hanging="284"/>
        <w:jc w:val="both"/>
        <w:rPr>
          <w:rFonts w:ascii="Poppins" w:hAnsi="Poppins" w:cs="Poppins"/>
          <w:sz w:val="22"/>
          <w:szCs w:val="22"/>
        </w:rPr>
      </w:pPr>
      <w:r w:rsidRPr="007D79A3">
        <w:rPr>
          <w:rFonts w:ascii="Poppins" w:hAnsi="Poppins" w:cs="Poppins"/>
          <w:b/>
          <w:bCs/>
          <w:sz w:val="22"/>
          <w:szCs w:val="22"/>
        </w:rPr>
        <w:t>•</w:t>
      </w:r>
      <w:r w:rsidRPr="007D79A3">
        <w:rPr>
          <w:rFonts w:ascii="Poppins" w:hAnsi="Poppins" w:cs="Poppins"/>
          <w:b/>
          <w:bCs/>
          <w:sz w:val="22"/>
          <w:szCs w:val="22"/>
        </w:rPr>
        <w:tab/>
      </w:r>
      <w:r w:rsidRPr="00231F55">
        <w:rPr>
          <w:rFonts w:ascii="Poppins" w:hAnsi="Poppins" w:cs="Poppins"/>
          <w:sz w:val="22"/>
          <w:szCs w:val="22"/>
        </w:rPr>
        <w:t xml:space="preserve">il valore di pareggio delle partite di giro e servizi per conto terzi ammonta a </w:t>
      </w:r>
      <w:r w:rsidR="005E553C">
        <w:rPr>
          <w:rFonts w:ascii="Poppins" w:hAnsi="Poppins" w:cs="Poppins"/>
          <w:sz w:val="22"/>
          <w:szCs w:val="22"/>
        </w:rPr>
        <w:t>Euro</w:t>
      </w:r>
      <w:r w:rsidRPr="00231F55">
        <w:rPr>
          <w:rFonts w:ascii="Poppins" w:hAnsi="Poppins" w:cs="Poppins"/>
          <w:sz w:val="22"/>
          <w:szCs w:val="22"/>
        </w:rPr>
        <w:t xml:space="preserve"> </w:t>
      </w:r>
      <w:r w:rsidR="005E553C">
        <w:rPr>
          <w:rFonts w:ascii="Poppins" w:hAnsi="Poppins" w:cs="Poppins"/>
          <w:sz w:val="22"/>
          <w:szCs w:val="22"/>
        </w:rPr>
        <w:t>62.548.500,00</w:t>
      </w:r>
      <w:r w:rsidRPr="00231F55">
        <w:rPr>
          <w:rFonts w:ascii="Poppins" w:hAnsi="Poppins" w:cs="Poppins"/>
          <w:sz w:val="22"/>
          <w:szCs w:val="22"/>
        </w:rPr>
        <w:t>-.</w:t>
      </w:r>
    </w:p>
    <w:p w14:paraId="7CBB5B09" w14:textId="212CC852" w:rsidR="007D79A3" w:rsidRPr="009534D6" w:rsidRDefault="007D79A3" w:rsidP="007D79A3">
      <w:pPr>
        <w:spacing w:line="360" w:lineRule="auto"/>
        <w:ind w:left="425"/>
        <w:jc w:val="both"/>
        <w:rPr>
          <w:rFonts w:ascii="Poppins" w:hAnsi="Poppins" w:cs="Poppins"/>
          <w:sz w:val="22"/>
          <w:szCs w:val="22"/>
        </w:rPr>
      </w:pPr>
      <w:r w:rsidRPr="009534D6">
        <w:rPr>
          <w:rFonts w:ascii="Poppins" w:hAnsi="Poppins" w:cs="Poppins"/>
          <w:sz w:val="22"/>
          <w:szCs w:val="22"/>
        </w:rPr>
        <w:t>Considerato che:</w:t>
      </w:r>
    </w:p>
    <w:p w14:paraId="3AA05DE8" w14:textId="5002D39D" w:rsidR="007D79A3" w:rsidRPr="007D79A3" w:rsidRDefault="007D79A3" w:rsidP="009534D6">
      <w:pPr>
        <w:spacing w:line="360" w:lineRule="auto"/>
        <w:ind w:left="709" w:hanging="284"/>
        <w:jc w:val="both"/>
        <w:rPr>
          <w:rFonts w:ascii="Poppins" w:hAnsi="Poppins" w:cs="Poppins"/>
          <w:b/>
          <w:bCs/>
          <w:sz w:val="22"/>
          <w:szCs w:val="22"/>
        </w:rPr>
      </w:pPr>
      <w:r w:rsidRPr="007D79A3">
        <w:rPr>
          <w:rFonts w:ascii="Poppins" w:hAnsi="Poppins" w:cs="Poppins"/>
          <w:b/>
          <w:bCs/>
          <w:sz w:val="22"/>
          <w:szCs w:val="22"/>
        </w:rPr>
        <w:t>•</w:t>
      </w:r>
      <w:r w:rsidRPr="007D79A3">
        <w:rPr>
          <w:rFonts w:ascii="Poppins" w:hAnsi="Poppins" w:cs="Poppins"/>
          <w:b/>
          <w:bCs/>
          <w:sz w:val="22"/>
          <w:szCs w:val="22"/>
        </w:rPr>
        <w:tab/>
      </w:r>
      <w:r w:rsidRPr="009534D6">
        <w:rPr>
          <w:rFonts w:ascii="Poppins" w:hAnsi="Poppins" w:cs="Poppins"/>
          <w:sz w:val="22"/>
          <w:szCs w:val="22"/>
        </w:rPr>
        <w:t xml:space="preserve">lo schema di bilancio di previsione </w:t>
      </w:r>
      <w:r w:rsidR="00116B72">
        <w:rPr>
          <w:rFonts w:ascii="Poppins" w:hAnsi="Poppins" w:cs="Poppins"/>
          <w:sz w:val="22"/>
          <w:szCs w:val="22"/>
        </w:rPr>
        <w:t>2026 - 2028</w:t>
      </w:r>
      <w:r w:rsidRPr="009534D6">
        <w:rPr>
          <w:rFonts w:ascii="Poppins" w:hAnsi="Poppins" w:cs="Poppins"/>
          <w:sz w:val="22"/>
          <w:szCs w:val="22"/>
        </w:rPr>
        <w:t xml:space="preserve"> e i relativi allegati sono stati redatti nel rispetto dei principi di veridicità, attendibilità, pubblicità e così approvati dal Consiglio Direttivo </w:t>
      </w:r>
      <w:r w:rsidRPr="009C3838">
        <w:rPr>
          <w:rFonts w:ascii="Poppins" w:hAnsi="Poppins" w:cs="Poppins"/>
          <w:sz w:val="22"/>
          <w:szCs w:val="22"/>
        </w:rPr>
        <w:t xml:space="preserve">con </w:t>
      </w:r>
      <w:r w:rsidRPr="00BC2D17">
        <w:rPr>
          <w:rFonts w:ascii="Poppins" w:hAnsi="Poppins" w:cs="Poppins"/>
          <w:sz w:val="22"/>
          <w:szCs w:val="22"/>
        </w:rPr>
        <w:t>deliberazione n.</w:t>
      </w:r>
      <w:r w:rsidR="00BC2D17" w:rsidRPr="00BC2D17">
        <w:rPr>
          <w:rFonts w:ascii="Poppins" w:hAnsi="Poppins" w:cs="Poppins"/>
          <w:sz w:val="22"/>
          <w:szCs w:val="22"/>
        </w:rPr>
        <w:t xml:space="preserve"> 93</w:t>
      </w:r>
      <w:r w:rsidRPr="00BC2D17">
        <w:rPr>
          <w:rFonts w:ascii="Poppins" w:hAnsi="Poppins" w:cs="Poppins"/>
          <w:sz w:val="22"/>
          <w:szCs w:val="22"/>
        </w:rPr>
        <w:t xml:space="preserve"> in data </w:t>
      </w:r>
      <w:r w:rsidR="00892666" w:rsidRPr="00BC2D17">
        <w:rPr>
          <w:rFonts w:ascii="Poppins" w:hAnsi="Poppins" w:cs="Poppins"/>
          <w:sz w:val="22"/>
          <w:szCs w:val="22"/>
        </w:rPr>
        <w:t>1</w:t>
      </w:r>
      <w:r w:rsidR="005E553C" w:rsidRPr="00BC2D17">
        <w:rPr>
          <w:rFonts w:ascii="Poppins" w:hAnsi="Poppins" w:cs="Poppins"/>
          <w:sz w:val="22"/>
          <w:szCs w:val="22"/>
        </w:rPr>
        <w:t>4</w:t>
      </w:r>
      <w:r w:rsidRPr="00BC2D17">
        <w:rPr>
          <w:rFonts w:ascii="Poppins" w:hAnsi="Poppins" w:cs="Poppins"/>
          <w:sz w:val="22"/>
          <w:szCs w:val="22"/>
        </w:rPr>
        <w:t xml:space="preserve"> novembre 202</w:t>
      </w:r>
      <w:r w:rsidR="005E553C" w:rsidRPr="00BC2D17">
        <w:rPr>
          <w:rFonts w:ascii="Poppins" w:hAnsi="Poppins" w:cs="Poppins"/>
          <w:sz w:val="22"/>
          <w:szCs w:val="22"/>
        </w:rPr>
        <w:t>5</w:t>
      </w:r>
      <w:r w:rsidRPr="009C3838">
        <w:rPr>
          <w:rFonts w:ascii="Poppins" w:hAnsi="Poppins" w:cs="Poppins"/>
          <w:sz w:val="22"/>
          <w:szCs w:val="22"/>
        </w:rPr>
        <w:t>;</w:t>
      </w:r>
    </w:p>
    <w:p w14:paraId="353F6E04" w14:textId="780F0BBB" w:rsidR="007D79A3" w:rsidRPr="007D79A3" w:rsidRDefault="007D79A3" w:rsidP="009534D6">
      <w:pPr>
        <w:spacing w:line="360" w:lineRule="auto"/>
        <w:ind w:left="709" w:hanging="284"/>
        <w:jc w:val="both"/>
        <w:rPr>
          <w:rFonts w:ascii="Poppins" w:hAnsi="Poppins" w:cs="Poppins"/>
          <w:b/>
          <w:bCs/>
          <w:sz w:val="22"/>
          <w:szCs w:val="22"/>
        </w:rPr>
      </w:pPr>
      <w:r w:rsidRPr="007D79A3">
        <w:rPr>
          <w:rFonts w:ascii="Poppins" w:hAnsi="Poppins" w:cs="Poppins"/>
          <w:b/>
          <w:bCs/>
          <w:sz w:val="22"/>
          <w:szCs w:val="22"/>
        </w:rPr>
        <w:t>•</w:t>
      </w:r>
      <w:r w:rsidRPr="007D79A3">
        <w:rPr>
          <w:rFonts w:ascii="Poppins" w:hAnsi="Poppins" w:cs="Poppins"/>
          <w:b/>
          <w:bCs/>
          <w:sz w:val="22"/>
          <w:szCs w:val="22"/>
        </w:rPr>
        <w:tab/>
      </w:r>
      <w:r w:rsidRPr="009534D6">
        <w:rPr>
          <w:rFonts w:ascii="Poppins" w:hAnsi="Poppins" w:cs="Poppins"/>
          <w:sz w:val="22"/>
          <w:szCs w:val="22"/>
        </w:rPr>
        <w:t xml:space="preserve">la documentazione è stata depositata presso gli uffici consorziali a disposizione dei membri dell'Assemblea generale, ai quali ne è stata data </w:t>
      </w:r>
      <w:r w:rsidRPr="00B63E90">
        <w:rPr>
          <w:rFonts w:ascii="Poppins" w:hAnsi="Poppins" w:cs="Poppins"/>
          <w:sz w:val="22"/>
          <w:szCs w:val="22"/>
        </w:rPr>
        <w:t xml:space="preserve">comunicazione in data </w:t>
      </w:r>
      <w:r w:rsidR="00B63E90" w:rsidRPr="00B63E90">
        <w:rPr>
          <w:rFonts w:ascii="Poppins" w:hAnsi="Poppins" w:cs="Poppins"/>
          <w:sz w:val="22"/>
          <w:szCs w:val="22"/>
        </w:rPr>
        <w:t>24</w:t>
      </w:r>
      <w:r w:rsidR="00681D7F" w:rsidRPr="00B63E90">
        <w:rPr>
          <w:rFonts w:ascii="Poppins" w:hAnsi="Poppins" w:cs="Poppins"/>
          <w:sz w:val="22"/>
          <w:szCs w:val="22"/>
        </w:rPr>
        <w:t xml:space="preserve"> novembre </w:t>
      </w:r>
      <w:r w:rsidR="009C3838" w:rsidRPr="00B63E90">
        <w:rPr>
          <w:rFonts w:ascii="Poppins" w:hAnsi="Poppins" w:cs="Poppins"/>
          <w:sz w:val="22"/>
          <w:szCs w:val="22"/>
        </w:rPr>
        <w:t>202</w:t>
      </w:r>
      <w:r w:rsidR="005E553C" w:rsidRPr="00B63E90">
        <w:rPr>
          <w:rFonts w:ascii="Poppins" w:hAnsi="Poppins" w:cs="Poppins"/>
          <w:sz w:val="22"/>
          <w:szCs w:val="22"/>
        </w:rPr>
        <w:t>5</w:t>
      </w:r>
      <w:r w:rsidRPr="00B63E90">
        <w:rPr>
          <w:rFonts w:ascii="Poppins" w:hAnsi="Poppins" w:cs="Poppins"/>
          <w:sz w:val="22"/>
          <w:szCs w:val="22"/>
        </w:rPr>
        <w:t>;</w:t>
      </w:r>
    </w:p>
    <w:p w14:paraId="202D7528" w14:textId="70C44A4F" w:rsidR="007D79A3" w:rsidRPr="009534D6" w:rsidRDefault="007D79A3" w:rsidP="009534D6">
      <w:pPr>
        <w:spacing w:line="360" w:lineRule="auto"/>
        <w:ind w:left="709" w:hanging="284"/>
        <w:jc w:val="both"/>
        <w:rPr>
          <w:rFonts w:ascii="Poppins" w:hAnsi="Poppins" w:cs="Poppins"/>
          <w:sz w:val="22"/>
          <w:szCs w:val="22"/>
        </w:rPr>
      </w:pPr>
      <w:r w:rsidRPr="007D79A3">
        <w:rPr>
          <w:rFonts w:ascii="Poppins" w:hAnsi="Poppins" w:cs="Poppins"/>
          <w:b/>
          <w:bCs/>
          <w:sz w:val="22"/>
          <w:szCs w:val="22"/>
        </w:rPr>
        <w:t>•</w:t>
      </w:r>
      <w:r w:rsidRPr="007D79A3">
        <w:rPr>
          <w:rFonts w:ascii="Poppins" w:hAnsi="Poppins" w:cs="Poppins"/>
          <w:b/>
          <w:bCs/>
          <w:sz w:val="22"/>
          <w:szCs w:val="22"/>
        </w:rPr>
        <w:tab/>
      </w:r>
      <w:r w:rsidRPr="009534D6">
        <w:rPr>
          <w:rFonts w:ascii="Poppins" w:hAnsi="Poppins" w:cs="Poppins"/>
          <w:sz w:val="22"/>
          <w:szCs w:val="22"/>
        </w:rPr>
        <w:t>sulla stessa è stato espresso dall’organo di revisione parere favorevole acquisito al</w:t>
      </w:r>
      <w:r w:rsidR="009534D6" w:rsidRPr="009534D6">
        <w:rPr>
          <w:rFonts w:ascii="Poppins" w:hAnsi="Poppins" w:cs="Poppins"/>
          <w:sz w:val="22"/>
          <w:szCs w:val="22"/>
        </w:rPr>
        <w:t xml:space="preserve"> </w:t>
      </w:r>
      <w:r w:rsidRPr="009534D6">
        <w:rPr>
          <w:rFonts w:ascii="Poppins" w:hAnsi="Poppins" w:cs="Poppins"/>
          <w:sz w:val="22"/>
          <w:szCs w:val="22"/>
        </w:rPr>
        <w:t xml:space="preserve">protocollo </w:t>
      </w:r>
      <w:r w:rsidRPr="00681D7F">
        <w:rPr>
          <w:rFonts w:ascii="Poppins" w:hAnsi="Poppins" w:cs="Poppins"/>
          <w:sz w:val="22"/>
          <w:szCs w:val="22"/>
        </w:rPr>
        <w:t>consorziale n</w:t>
      </w:r>
      <w:r w:rsidRPr="00B63E90">
        <w:rPr>
          <w:rFonts w:ascii="Poppins" w:hAnsi="Poppins" w:cs="Poppins"/>
          <w:sz w:val="22"/>
          <w:szCs w:val="22"/>
        </w:rPr>
        <w:t xml:space="preserve">. </w:t>
      </w:r>
      <w:r w:rsidR="00B63E90" w:rsidRPr="00B63E90">
        <w:rPr>
          <w:rFonts w:ascii="Poppins" w:hAnsi="Poppins" w:cs="Poppins"/>
          <w:sz w:val="22"/>
          <w:szCs w:val="22"/>
        </w:rPr>
        <w:t>5140</w:t>
      </w:r>
      <w:r w:rsidR="001D1A9E" w:rsidRPr="00B63E90">
        <w:rPr>
          <w:rFonts w:ascii="Poppins" w:hAnsi="Poppins" w:cs="Poppins"/>
          <w:sz w:val="22"/>
          <w:szCs w:val="22"/>
        </w:rPr>
        <w:t xml:space="preserve"> del </w:t>
      </w:r>
      <w:r w:rsidR="00B63E90" w:rsidRPr="00B63E90">
        <w:rPr>
          <w:rFonts w:ascii="Poppins" w:hAnsi="Poppins" w:cs="Poppins"/>
          <w:sz w:val="22"/>
          <w:szCs w:val="22"/>
        </w:rPr>
        <w:t>24</w:t>
      </w:r>
      <w:r w:rsidR="00681D7F" w:rsidRPr="00B63E90">
        <w:rPr>
          <w:rFonts w:ascii="Poppins" w:hAnsi="Poppins" w:cs="Poppins"/>
          <w:sz w:val="22"/>
          <w:szCs w:val="22"/>
        </w:rPr>
        <w:t xml:space="preserve"> </w:t>
      </w:r>
      <w:r w:rsidR="001D1A9E" w:rsidRPr="00B63E90">
        <w:rPr>
          <w:rFonts w:ascii="Poppins" w:hAnsi="Poppins" w:cs="Poppins"/>
          <w:sz w:val="22"/>
          <w:szCs w:val="22"/>
        </w:rPr>
        <w:t>novembre 202</w:t>
      </w:r>
      <w:r w:rsidR="001D0625" w:rsidRPr="00B63E90">
        <w:rPr>
          <w:rFonts w:ascii="Poppins" w:hAnsi="Poppins" w:cs="Poppins"/>
          <w:sz w:val="22"/>
          <w:szCs w:val="22"/>
        </w:rPr>
        <w:t>5</w:t>
      </w:r>
      <w:r w:rsidRPr="00B63E90">
        <w:rPr>
          <w:rFonts w:ascii="Poppins" w:hAnsi="Poppins" w:cs="Poppins"/>
          <w:sz w:val="22"/>
          <w:szCs w:val="22"/>
        </w:rPr>
        <w:t>;</w:t>
      </w:r>
    </w:p>
    <w:p w14:paraId="0AF449DD" w14:textId="72B888C8" w:rsidR="007D79A3" w:rsidRPr="009534D6" w:rsidRDefault="007D79A3" w:rsidP="009534D6">
      <w:pPr>
        <w:spacing w:line="360" w:lineRule="auto"/>
        <w:ind w:left="709" w:hanging="284"/>
        <w:jc w:val="both"/>
        <w:rPr>
          <w:rFonts w:ascii="Poppins" w:hAnsi="Poppins" w:cs="Poppins"/>
          <w:sz w:val="22"/>
          <w:szCs w:val="22"/>
        </w:rPr>
      </w:pPr>
      <w:r w:rsidRPr="009534D6">
        <w:rPr>
          <w:rFonts w:ascii="Poppins" w:hAnsi="Poppins" w:cs="Poppins"/>
          <w:sz w:val="22"/>
          <w:szCs w:val="22"/>
        </w:rPr>
        <w:t>•</w:t>
      </w:r>
      <w:r w:rsidRPr="009534D6">
        <w:rPr>
          <w:rFonts w:ascii="Poppins" w:hAnsi="Poppins" w:cs="Poppins"/>
          <w:sz w:val="22"/>
          <w:szCs w:val="22"/>
        </w:rPr>
        <w:tab/>
        <w:t xml:space="preserve">nel periodo di deposito </w:t>
      </w:r>
      <w:r w:rsidR="00B63E90" w:rsidRPr="00B63E90">
        <w:rPr>
          <w:rFonts w:ascii="Poppins" w:hAnsi="Poppins" w:cs="Poppins"/>
          <w:sz w:val="22"/>
          <w:szCs w:val="22"/>
          <w:highlight w:val="yellow"/>
        </w:rPr>
        <w:t>sono/</w:t>
      </w:r>
      <w:r w:rsidRPr="00B63E90">
        <w:rPr>
          <w:rFonts w:ascii="Poppins" w:hAnsi="Poppins" w:cs="Poppins"/>
          <w:sz w:val="22"/>
          <w:szCs w:val="22"/>
          <w:highlight w:val="yellow"/>
        </w:rPr>
        <w:t>non sono</w:t>
      </w:r>
      <w:r w:rsidRPr="009534D6">
        <w:rPr>
          <w:rFonts w:ascii="Poppins" w:hAnsi="Poppins" w:cs="Poppins"/>
          <w:sz w:val="22"/>
          <w:szCs w:val="22"/>
        </w:rPr>
        <w:t xml:space="preserve"> pervenuti emendamenti allo schema di bilancio e relativi allegati</w:t>
      </w:r>
      <w:r w:rsidR="009534D6" w:rsidRPr="009534D6">
        <w:rPr>
          <w:rFonts w:ascii="Poppins" w:hAnsi="Poppins" w:cs="Poppins"/>
          <w:sz w:val="22"/>
          <w:szCs w:val="22"/>
        </w:rPr>
        <w:t>;</w:t>
      </w:r>
    </w:p>
    <w:p w14:paraId="625269C0" w14:textId="228576FF" w:rsidR="00871B22" w:rsidRPr="009534D6" w:rsidRDefault="007D79A3" w:rsidP="009534D6">
      <w:pPr>
        <w:spacing w:after="120" w:line="360" w:lineRule="auto"/>
        <w:ind w:left="709" w:hanging="284"/>
        <w:jc w:val="both"/>
        <w:rPr>
          <w:rFonts w:ascii="Poppins" w:hAnsi="Poppins" w:cs="Poppins"/>
          <w:sz w:val="22"/>
          <w:szCs w:val="22"/>
        </w:rPr>
      </w:pPr>
      <w:r w:rsidRPr="009534D6">
        <w:rPr>
          <w:rFonts w:ascii="Poppins" w:hAnsi="Poppins" w:cs="Poppins"/>
          <w:sz w:val="22"/>
          <w:szCs w:val="22"/>
        </w:rPr>
        <w:t>•</w:t>
      </w:r>
      <w:r w:rsidRPr="009534D6">
        <w:rPr>
          <w:rFonts w:ascii="Poppins" w:hAnsi="Poppins" w:cs="Poppins"/>
          <w:sz w:val="22"/>
          <w:szCs w:val="22"/>
        </w:rPr>
        <w:tab/>
        <w:t>al bilancio di previsione 202</w:t>
      </w:r>
      <w:r w:rsidR="005E553C">
        <w:rPr>
          <w:rFonts w:ascii="Poppins" w:hAnsi="Poppins" w:cs="Poppins"/>
          <w:sz w:val="22"/>
          <w:szCs w:val="22"/>
        </w:rPr>
        <w:t>6</w:t>
      </w:r>
      <w:r w:rsidRPr="009534D6">
        <w:rPr>
          <w:rFonts w:ascii="Poppins" w:hAnsi="Poppins" w:cs="Poppins"/>
          <w:sz w:val="22"/>
          <w:szCs w:val="22"/>
        </w:rPr>
        <w:t xml:space="preserve"> non è stata applicata alcuna quota di avanzo presunto di amministrazione</w:t>
      </w:r>
      <w:r w:rsidR="009534D6">
        <w:rPr>
          <w:rFonts w:ascii="Poppins" w:hAnsi="Poppins" w:cs="Poppins"/>
          <w:sz w:val="22"/>
          <w:szCs w:val="22"/>
        </w:rPr>
        <w:t>.</w:t>
      </w:r>
    </w:p>
    <w:p w14:paraId="5C148DBA" w14:textId="77777777" w:rsidR="00F50EBE" w:rsidRPr="00374BF8" w:rsidRDefault="00F50EBE" w:rsidP="00F57B45">
      <w:pPr>
        <w:spacing w:line="360" w:lineRule="auto"/>
        <w:ind w:firstLine="425"/>
        <w:jc w:val="both"/>
        <w:rPr>
          <w:rFonts w:ascii="Poppins" w:hAnsi="Poppins" w:cs="Poppins"/>
          <w:sz w:val="22"/>
          <w:szCs w:val="22"/>
        </w:rPr>
      </w:pPr>
      <w:r w:rsidRPr="00374BF8">
        <w:rPr>
          <w:rFonts w:ascii="Poppins" w:hAnsi="Poppins" w:cs="Poppins"/>
          <w:sz w:val="22"/>
          <w:szCs w:val="22"/>
        </w:rPr>
        <w:t xml:space="preserve">Visti: </w:t>
      </w:r>
    </w:p>
    <w:p w14:paraId="7DDE8FEB" w14:textId="687C45E3" w:rsidR="00F50EBE" w:rsidRDefault="00F50EBE" w:rsidP="00F57B45">
      <w:pPr>
        <w:numPr>
          <w:ilvl w:val="0"/>
          <w:numId w:val="3"/>
        </w:numPr>
        <w:spacing w:line="360" w:lineRule="auto"/>
        <w:ind w:left="709" w:hanging="283"/>
        <w:jc w:val="both"/>
        <w:rPr>
          <w:rFonts w:ascii="Poppins" w:hAnsi="Poppins" w:cs="Poppins"/>
          <w:sz w:val="22"/>
          <w:szCs w:val="22"/>
        </w:rPr>
      </w:pPr>
      <w:r w:rsidRPr="00374BF8">
        <w:rPr>
          <w:rFonts w:ascii="Poppins" w:hAnsi="Poppins" w:cs="Poppins"/>
          <w:sz w:val="22"/>
          <w:szCs w:val="22"/>
        </w:rPr>
        <w:t xml:space="preserve">la </w:t>
      </w:r>
      <w:r w:rsidR="00D00817">
        <w:rPr>
          <w:rFonts w:ascii="Poppins" w:hAnsi="Poppins" w:cs="Poppins"/>
          <w:sz w:val="22"/>
          <w:szCs w:val="22"/>
        </w:rPr>
        <w:t>l</w:t>
      </w:r>
      <w:r w:rsidRPr="00374BF8">
        <w:rPr>
          <w:rFonts w:ascii="Poppins" w:hAnsi="Poppins" w:cs="Poppins"/>
          <w:sz w:val="22"/>
          <w:szCs w:val="22"/>
        </w:rPr>
        <w:t>egge regionale 3 maggio 2018, n. 2 “Codice degli Enti Locali della Regione Autonoma Trentino – Alto Adige”;</w:t>
      </w:r>
    </w:p>
    <w:p w14:paraId="0403F1FA" w14:textId="77777777" w:rsidR="00F50EBE" w:rsidRDefault="00F50EBE" w:rsidP="00F57B45">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il decreto legislativo 23 giugno 2011, n. 118 e successive modifiche e integrazioni;</w:t>
      </w:r>
    </w:p>
    <w:p w14:paraId="441CCAB7" w14:textId="13F6BCB1" w:rsidR="00F50EBE" w:rsidRDefault="00F50EBE" w:rsidP="00F57B45">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lastRenderedPageBreak/>
        <w:t xml:space="preserve">la Legge provinciale n. 09.12.2015 n. 18 “Modificazioni della Legge provinciale di contabilità 1979 e altre disposizioni di adeguamento dell’ordinamento provinciale e degli enti locali al </w:t>
      </w:r>
      <w:r w:rsidR="00D00817">
        <w:rPr>
          <w:rFonts w:ascii="Poppins" w:hAnsi="Poppins" w:cs="Poppins"/>
          <w:sz w:val="22"/>
          <w:szCs w:val="22"/>
        </w:rPr>
        <w:t>decreto legislativo</w:t>
      </w:r>
      <w:r w:rsidRPr="00F50EBE">
        <w:rPr>
          <w:rFonts w:ascii="Poppins" w:hAnsi="Poppins" w:cs="Poppins"/>
          <w:sz w:val="22"/>
          <w:szCs w:val="22"/>
        </w:rPr>
        <w:t xml:space="preserve"> 118/201</w:t>
      </w:r>
      <w:r w:rsidR="00D00817">
        <w:rPr>
          <w:rFonts w:ascii="Poppins" w:hAnsi="Poppins" w:cs="Poppins"/>
          <w:sz w:val="22"/>
          <w:szCs w:val="22"/>
        </w:rPr>
        <w:t xml:space="preserve">1 </w:t>
      </w:r>
      <w:r w:rsidRPr="00F50EBE">
        <w:rPr>
          <w:rFonts w:ascii="Poppins" w:hAnsi="Poppins" w:cs="Poppins"/>
          <w:sz w:val="22"/>
          <w:szCs w:val="22"/>
        </w:rPr>
        <w:t>(Disposizioni in materia di armonizzazione dei sistemi contabili e degli schemi di bilancio delle Regioni, degli enti locali e dei loro organismi, a norma degli artt. 1 e 2 della L. 5.5.2009 n. 42)”;</w:t>
      </w:r>
    </w:p>
    <w:p w14:paraId="47C5DE72" w14:textId="77777777" w:rsidR="00F50EBE" w:rsidRDefault="00F50EBE" w:rsidP="00F57B45">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lo Statuto consorziale da ultimo modificato con deliberazione dell’Assemblea generale n. 14 del 13.12.2022;</w:t>
      </w:r>
    </w:p>
    <w:p w14:paraId="288BA152" w14:textId="77777777" w:rsidR="00F50EBE" w:rsidRDefault="00F50EBE" w:rsidP="00F57B45">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il vigente Regolamento di contabilità;</w:t>
      </w:r>
    </w:p>
    <w:p w14:paraId="731BCBA6" w14:textId="111CC67E" w:rsidR="00F50EBE" w:rsidRDefault="00F50EBE" w:rsidP="00F57B45">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 xml:space="preserve">la deliberazione dell’Assemblea Generale n. </w:t>
      </w:r>
      <w:r w:rsidR="001D0625" w:rsidRPr="00374BF8">
        <w:rPr>
          <w:rFonts w:ascii="Poppins" w:hAnsi="Poppins" w:cs="Poppins"/>
          <w:sz w:val="22"/>
          <w:szCs w:val="22"/>
        </w:rPr>
        <w:t>1</w:t>
      </w:r>
      <w:r w:rsidR="001D0625">
        <w:rPr>
          <w:rFonts w:ascii="Poppins" w:hAnsi="Poppins" w:cs="Poppins"/>
          <w:sz w:val="22"/>
          <w:szCs w:val="22"/>
        </w:rPr>
        <w:t>1</w:t>
      </w:r>
      <w:r w:rsidR="001D0625" w:rsidRPr="00374BF8">
        <w:rPr>
          <w:rFonts w:ascii="Poppins" w:hAnsi="Poppins" w:cs="Poppins"/>
          <w:sz w:val="22"/>
          <w:szCs w:val="22"/>
        </w:rPr>
        <w:t xml:space="preserve"> del 1</w:t>
      </w:r>
      <w:r w:rsidR="001D0625">
        <w:rPr>
          <w:rFonts w:ascii="Poppins" w:hAnsi="Poppins" w:cs="Poppins"/>
          <w:sz w:val="22"/>
          <w:szCs w:val="22"/>
        </w:rPr>
        <w:t>6</w:t>
      </w:r>
      <w:r w:rsidR="001D0625" w:rsidRPr="00374BF8">
        <w:rPr>
          <w:rFonts w:ascii="Poppins" w:hAnsi="Poppins" w:cs="Poppins"/>
          <w:sz w:val="22"/>
          <w:szCs w:val="22"/>
        </w:rPr>
        <w:t>.12.202</w:t>
      </w:r>
      <w:r w:rsidR="001D0625">
        <w:rPr>
          <w:rFonts w:ascii="Poppins" w:hAnsi="Poppins" w:cs="Poppins"/>
          <w:sz w:val="22"/>
          <w:szCs w:val="22"/>
        </w:rPr>
        <w:t>4</w:t>
      </w:r>
      <w:r w:rsidR="001D0625" w:rsidRPr="00374BF8">
        <w:rPr>
          <w:rFonts w:ascii="Poppins" w:hAnsi="Poppins" w:cs="Poppins"/>
          <w:sz w:val="22"/>
          <w:szCs w:val="22"/>
        </w:rPr>
        <w:t>, di approvazione del bilancio di previsione 202</w:t>
      </w:r>
      <w:r w:rsidR="001D0625">
        <w:rPr>
          <w:rFonts w:ascii="Poppins" w:hAnsi="Poppins" w:cs="Poppins"/>
          <w:sz w:val="22"/>
          <w:szCs w:val="22"/>
        </w:rPr>
        <w:t xml:space="preserve">5 </w:t>
      </w:r>
      <w:r w:rsidR="001D0625" w:rsidRPr="00374BF8">
        <w:rPr>
          <w:rFonts w:ascii="Poppins" w:hAnsi="Poppins" w:cs="Poppins"/>
          <w:sz w:val="22"/>
          <w:szCs w:val="22"/>
        </w:rPr>
        <w:t>-</w:t>
      </w:r>
      <w:r w:rsidR="001D0625">
        <w:rPr>
          <w:rFonts w:ascii="Poppins" w:hAnsi="Poppins" w:cs="Poppins"/>
          <w:sz w:val="22"/>
          <w:szCs w:val="22"/>
        </w:rPr>
        <w:t xml:space="preserve"> </w:t>
      </w:r>
      <w:r w:rsidR="001D0625" w:rsidRPr="00374BF8">
        <w:rPr>
          <w:rFonts w:ascii="Poppins" w:hAnsi="Poppins" w:cs="Poppins"/>
          <w:sz w:val="22"/>
          <w:szCs w:val="22"/>
        </w:rPr>
        <w:t>202</w:t>
      </w:r>
      <w:r w:rsidR="001D0625">
        <w:rPr>
          <w:rFonts w:ascii="Poppins" w:hAnsi="Poppins" w:cs="Poppins"/>
          <w:sz w:val="22"/>
          <w:szCs w:val="22"/>
        </w:rPr>
        <w:t>7</w:t>
      </w:r>
      <w:r w:rsidRPr="00F50EBE">
        <w:rPr>
          <w:rFonts w:ascii="Poppins" w:hAnsi="Poppins" w:cs="Poppins"/>
          <w:sz w:val="22"/>
          <w:szCs w:val="22"/>
        </w:rPr>
        <w:t>;</w:t>
      </w:r>
    </w:p>
    <w:p w14:paraId="6A5716D3" w14:textId="356F1EEC" w:rsidR="009534D6" w:rsidRDefault="00F50EBE" w:rsidP="009534D6">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 xml:space="preserve">la deliberazione del Consiglio direttivo n. </w:t>
      </w:r>
      <w:r w:rsidR="001D0625">
        <w:rPr>
          <w:rFonts w:ascii="Poppins" w:hAnsi="Poppins" w:cs="Poppins"/>
          <w:sz w:val="22"/>
          <w:szCs w:val="22"/>
        </w:rPr>
        <w:t>116</w:t>
      </w:r>
      <w:r w:rsidR="001D0625" w:rsidRPr="00374BF8">
        <w:rPr>
          <w:rFonts w:ascii="Poppins" w:hAnsi="Poppins" w:cs="Poppins"/>
          <w:sz w:val="22"/>
          <w:szCs w:val="22"/>
        </w:rPr>
        <w:t xml:space="preserve"> del </w:t>
      </w:r>
      <w:r w:rsidR="001D0625">
        <w:rPr>
          <w:rFonts w:ascii="Poppins" w:hAnsi="Poppins" w:cs="Poppins"/>
          <w:sz w:val="22"/>
          <w:szCs w:val="22"/>
        </w:rPr>
        <w:t>16.12.2025</w:t>
      </w:r>
      <w:r w:rsidR="001D0625" w:rsidRPr="00374BF8">
        <w:rPr>
          <w:rFonts w:ascii="Poppins" w:hAnsi="Poppins" w:cs="Poppins"/>
          <w:sz w:val="22"/>
          <w:szCs w:val="22"/>
        </w:rPr>
        <w:t>, di approvazione del Piano Esecutivo di Gestione per l’esercizio 202</w:t>
      </w:r>
      <w:r w:rsidR="001D0625">
        <w:rPr>
          <w:rFonts w:ascii="Poppins" w:hAnsi="Poppins" w:cs="Poppins"/>
          <w:sz w:val="22"/>
          <w:szCs w:val="22"/>
        </w:rPr>
        <w:t xml:space="preserve">5 </w:t>
      </w:r>
      <w:r w:rsidR="001D0625" w:rsidRPr="00374BF8">
        <w:rPr>
          <w:rFonts w:ascii="Poppins" w:hAnsi="Poppins" w:cs="Poppins"/>
          <w:sz w:val="22"/>
          <w:szCs w:val="22"/>
        </w:rPr>
        <w:t>-</w:t>
      </w:r>
      <w:r w:rsidR="001D0625">
        <w:rPr>
          <w:rFonts w:ascii="Poppins" w:hAnsi="Poppins" w:cs="Poppins"/>
          <w:sz w:val="22"/>
          <w:szCs w:val="22"/>
        </w:rPr>
        <w:t xml:space="preserve"> </w:t>
      </w:r>
      <w:r w:rsidR="001D0625" w:rsidRPr="00374BF8">
        <w:rPr>
          <w:rFonts w:ascii="Poppins" w:hAnsi="Poppins" w:cs="Poppins"/>
          <w:sz w:val="22"/>
          <w:szCs w:val="22"/>
        </w:rPr>
        <w:t>202</w:t>
      </w:r>
      <w:r w:rsidR="001D0625">
        <w:rPr>
          <w:rFonts w:ascii="Poppins" w:hAnsi="Poppins" w:cs="Poppins"/>
          <w:sz w:val="22"/>
          <w:szCs w:val="22"/>
        </w:rPr>
        <w:t xml:space="preserve">7, come da ultimo modificato con </w:t>
      </w:r>
      <w:r w:rsidR="001D0625" w:rsidRPr="00BC2D17">
        <w:rPr>
          <w:rFonts w:ascii="Poppins" w:hAnsi="Poppins" w:cs="Poppins"/>
          <w:sz w:val="22"/>
          <w:szCs w:val="22"/>
        </w:rPr>
        <w:t xml:space="preserve">deliberazione n. </w:t>
      </w:r>
      <w:r w:rsidR="00BC2D17" w:rsidRPr="00BC2D17">
        <w:rPr>
          <w:rFonts w:ascii="Poppins" w:hAnsi="Poppins" w:cs="Poppins"/>
          <w:sz w:val="22"/>
          <w:szCs w:val="22"/>
        </w:rPr>
        <w:t>92</w:t>
      </w:r>
      <w:r w:rsidR="001D0625" w:rsidRPr="00BC2D17">
        <w:rPr>
          <w:rFonts w:ascii="Poppins" w:hAnsi="Poppins" w:cs="Poppins"/>
          <w:sz w:val="22"/>
          <w:szCs w:val="22"/>
        </w:rPr>
        <w:t xml:space="preserve"> del 11.11.2025</w:t>
      </w:r>
      <w:r w:rsidRPr="00BC2D17">
        <w:rPr>
          <w:rFonts w:ascii="Poppins" w:hAnsi="Poppins" w:cs="Poppins"/>
          <w:sz w:val="22"/>
          <w:szCs w:val="22"/>
        </w:rPr>
        <w:t>;</w:t>
      </w:r>
    </w:p>
    <w:p w14:paraId="4BC17057" w14:textId="3C066FD4" w:rsidR="009534D6" w:rsidRDefault="009534D6" w:rsidP="009534D6">
      <w:pPr>
        <w:numPr>
          <w:ilvl w:val="0"/>
          <w:numId w:val="3"/>
        </w:numPr>
        <w:spacing w:line="360" w:lineRule="auto"/>
        <w:ind w:left="709" w:hanging="283"/>
        <w:jc w:val="both"/>
        <w:rPr>
          <w:rFonts w:ascii="Poppins" w:hAnsi="Poppins" w:cs="Poppins"/>
          <w:sz w:val="22"/>
          <w:szCs w:val="22"/>
        </w:rPr>
      </w:pPr>
      <w:r w:rsidRPr="009534D6">
        <w:rPr>
          <w:rFonts w:ascii="Poppins" w:hAnsi="Poppins" w:cs="Poppins"/>
          <w:sz w:val="22"/>
          <w:szCs w:val="22"/>
        </w:rPr>
        <w:t xml:space="preserve">la deliberazione dell’Assemblea Generale n. </w:t>
      </w:r>
      <w:r w:rsidR="001D0625">
        <w:rPr>
          <w:rFonts w:ascii="Poppins" w:hAnsi="Poppins" w:cs="Poppins"/>
          <w:sz w:val="22"/>
          <w:szCs w:val="22"/>
        </w:rPr>
        <w:t>15</w:t>
      </w:r>
      <w:r w:rsidRPr="009534D6">
        <w:rPr>
          <w:rFonts w:ascii="Poppins" w:hAnsi="Poppins" w:cs="Poppins"/>
          <w:sz w:val="22"/>
          <w:szCs w:val="22"/>
        </w:rPr>
        <w:t xml:space="preserve"> del </w:t>
      </w:r>
      <w:r w:rsidR="001D0625">
        <w:rPr>
          <w:rFonts w:ascii="Poppins" w:hAnsi="Poppins" w:cs="Poppins"/>
          <w:sz w:val="22"/>
          <w:szCs w:val="22"/>
        </w:rPr>
        <w:t>11.11.2025</w:t>
      </w:r>
      <w:r w:rsidRPr="009534D6">
        <w:rPr>
          <w:rFonts w:ascii="Poppins" w:hAnsi="Poppins" w:cs="Poppins"/>
          <w:sz w:val="22"/>
          <w:szCs w:val="22"/>
        </w:rPr>
        <w:t>, di approvazione del Documento unico di programmazione 202</w:t>
      </w:r>
      <w:r w:rsidR="001D0625">
        <w:rPr>
          <w:rFonts w:ascii="Poppins" w:hAnsi="Poppins" w:cs="Poppins"/>
          <w:sz w:val="22"/>
          <w:szCs w:val="22"/>
        </w:rPr>
        <w:t>6</w:t>
      </w:r>
      <w:r w:rsidRPr="009534D6">
        <w:rPr>
          <w:rFonts w:ascii="Poppins" w:hAnsi="Poppins" w:cs="Poppins"/>
          <w:sz w:val="22"/>
          <w:szCs w:val="22"/>
        </w:rPr>
        <w:t xml:space="preserve"> – 202</w:t>
      </w:r>
      <w:r w:rsidR="001D0625">
        <w:rPr>
          <w:rFonts w:ascii="Poppins" w:hAnsi="Poppins" w:cs="Poppins"/>
          <w:sz w:val="22"/>
          <w:szCs w:val="22"/>
        </w:rPr>
        <w:t>8</w:t>
      </w:r>
      <w:r w:rsidRPr="009534D6">
        <w:rPr>
          <w:rFonts w:ascii="Poppins" w:hAnsi="Poppins" w:cs="Poppins"/>
          <w:sz w:val="22"/>
          <w:szCs w:val="22"/>
        </w:rPr>
        <w:t>;</w:t>
      </w:r>
    </w:p>
    <w:p w14:paraId="37C7A371" w14:textId="0EFD2046" w:rsidR="00892666" w:rsidRPr="00892666" w:rsidRDefault="00892666" w:rsidP="00892666">
      <w:pPr>
        <w:numPr>
          <w:ilvl w:val="0"/>
          <w:numId w:val="3"/>
        </w:numPr>
        <w:spacing w:line="360" w:lineRule="auto"/>
        <w:ind w:left="709" w:hanging="283"/>
        <w:jc w:val="both"/>
        <w:rPr>
          <w:rFonts w:ascii="Poppins" w:hAnsi="Poppins" w:cs="Poppins"/>
          <w:sz w:val="22"/>
          <w:szCs w:val="22"/>
        </w:rPr>
      </w:pPr>
      <w:r w:rsidRPr="009534D6">
        <w:rPr>
          <w:rFonts w:ascii="Poppins" w:hAnsi="Poppins" w:cs="Poppins"/>
          <w:sz w:val="22"/>
          <w:szCs w:val="22"/>
        </w:rPr>
        <w:t xml:space="preserve">la deliberazione dell’Assemblea </w:t>
      </w:r>
      <w:r w:rsidRPr="001908E6">
        <w:rPr>
          <w:rFonts w:ascii="Poppins" w:hAnsi="Poppins" w:cs="Poppins"/>
          <w:sz w:val="22"/>
          <w:szCs w:val="22"/>
          <w:highlight w:val="yellow"/>
        </w:rPr>
        <w:t xml:space="preserve">Generale n. </w:t>
      </w:r>
      <w:r w:rsidR="001908E6" w:rsidRPr="001908E6">
        <w:rPr>
          <w:rFonts w:ascii="Poppins" w:hAnsi="Poppins" w:cs="Poppins"/>
          <w:sz w:val="22"/>
          <w:szCs w:val="22"/>
          <w:highlight w:val="yellow"/>
        </w:rPr>
        <w:t>____</w:t>
      </w:r>
      <w:r w:rsidRPr="009534D6">
        <w:rPr>
          <w:rFonts w:ascii="Poppins" w:hAnsi="Poppins" w:cs="Poppins"/>
          <w:sz w:val="22"/>
          <w:szCs w:val="22"/>
        </w:rPr>
        <w:t xml:space="preserve"> d</w:t>
      </w:r>
      <w:r>
        <w:rPr>
          <w:rFonts w:ascii="Poppins" w:hAnsi="Poppins" w:cs="Poppins"/>
          <w:sz w:val="22"/>
          <w:szCs w:val="22"/>
        </w:rPr>
        <w:t>i data odierna, dichiarata immediatamente eseguibile</w:t>
      </w:r>
      <w:r w:rsidRPr="009534D6">
        <w:rPr>
          <w:rFonts w:ascii="Poppins" w:hAnsi="Poppins" w:cs="Poppins"/>
          <w:sz w:val="22"/>
          <w:szCs w:val="22"/>
        </w:rPr>
        <w:t>, di approvazione de</w:t>
      </w:r>
      <w:r>
        <w:rPr>
          <w:rFonts w:ascii="Poppins" w:hAnsi="Poppins" w:cs="Poppins"/>
          <w:sz w:val="22"/>
          <w:szCs w:val="22"/>
        </w:rPr>
        <w:t>lla nota di aggiornamento al D</w:t>
      </w:r>
      <w:r w:rsidR="001908E6">
        <w:rPr>
          <w:rFonts w:ascii="Poppins" w:hAnsi="Poppins" w:cs="Poppins"/>
          <w:sz w:val="22"/>
          <w:szCs w:val="22"/>
        </w:rPr>
        <w:t>UP</w:t>
      </w:r>
      <w:r>
        <w:rPr>
          <w:rFonts w:ascii="Poppins" w:hAnsi="Poppins" w:cs="Poppins"/>
          <w:sz w:val="22"/>
          <w:szCs w:val="22"/>
        </w:rPr>
        <w:t xml:space="preserve"> 2</w:t>
      </w:r>
      <w:r w:rsidRPr="009534D6">
        <w:rPr>
          <w:rFonts w:ascii="Poppins" w:hAnsi="Poppins" w:cs="Poppins"/>
          <w:sz w:val="22"/>
          <w:szCs w:val="22"/>
        </w:rPr>
        <w:t>02</w:t>
      </w:r>
      <w:r w:rsidR="001D0625">
        <w:rPr>
          <w:rFonts w:ascii="Poppins" w:hAnsi="Poppins" w:cs="Poppins"/>
          <w:sz w:val="22"/>
          <w:szCs w:val="22"/>
        </w:rPr>
        <w:t>6</w:t>
      </w:r>
      <w:r w:rsidRPr="009534D6">
        <w:rPr>
          <w:rFonts w:ascii="Poppins" w:hAnsi="Poppins" w:cs="Poppins"/>
          <w:sz w:val="22"/>
          <w:szCs w:val="22"/>
        </w:rPr>
        <w:t xml:space="preserve"> – 202</w:t>
      </w:r>
      <w:r w:rsidR="001D0625">
        <w:rPr>
          <w:rFonts w:ascii="Poppins" w:hAnsi="Poppins" w:cs="Poppins"/>
          <w:sz w:val="22"/>
          <w:szCs w:val="22"/>
        </w:rPr>
        <w:t>8</w:t>
      </w:r>
      <w:r w:rsidRPr="009534D6">
        <w:rPr>
          <w:rFonts w:ascii="Poppins" w:hAnsi="Poppins" w:cs="Poppins"/>
          <w:sz w:val="22"/>
          <w:szCs w:val="22"/>
        </w:rPr>
        <w:t>;</w:t>
      </w:r>
    </w:p>
    <w:p w14:paraId="39700645" w14:textId="15BA388D" w:rsidR="00F50EBE" w:rsidRPr="00577AAC" w:rsidRDefault="00F50EBE" w:rsidP="00F57B45">
      <w:pPr>
        <w:numPr>
          <w:ilvl w:val="0"/>
          <w:numId w:val="3"/>
        </w:numPr>
        <w:spacing w:line="360" w:lineRule="auto"/>
        <w:ind w:left="709" w:hanging="284"/>
        <w:jc w:val="both"/>
        <w:rPr>
          <w:rFonts w:ascii="Poppins" w:hAnsi="Poppins" w:cs="Poppins"/>
          <w:sz w:val="22"/>
          <w:szCs w:val="22"/>
        </w:rPr>
      </w:pPr>
      <w:r w:rsidRPr="00F50EBE">
        <w:rPr>
          <w:rFonts w:ascii="Poppins" w:hAnsi="Poppins" w:cs="Poppins"/>
          <w:sz w:val="22"/>
          <w:szCs w:val="22"/>
        </w:rPr>
        <w:t xml:space="preserve">i pareri favorevoli espressi, ai sensi dell'art. 185 del Codice degli Enti Locali della Regione Autonoma Trentino-Alto Adige, sulla proposta di adozione della presente deliberazione dal Responsabile del Servizio finanziario in ordine alla regolarità tecnica con attestazione della regolarità e correttezza dell'azione amministrativa e </w:t>
      </w:r>
      <w:r w:rsidRPr="00577AAC">
        <w:rPr>
          <w:rFonts w:ascii="Poppins" w:hAnsi="Poppins" w:cs="Poppins"/>
          <w:sz w:val="22"/>
          <w:szCs w:val="22"/>
        </w:rPr>
        <w:t>in ordine alla regolarità contabile</w:t>
      </w:r>
      <w:r w:rsidR="00627E71" w:rsidRPr="00577AAC">
        <w:rPr>
          <w:rFonts w:ascii="Poppins" w:hAnsi="Poppins" w:cs="Poppins"/>
          <w:sz w:val="22"/>
          <w:szCs w:val="22"/>
        </w:rPr>
        <w:t>;</w:t>
      </w:r>
    </w:p>
    <w:p w14:paraId="241840C8" w14:textId="2E472C7C" w:rsidR="00627E71" w:rsidRPr="00577AAC" w:rsidRDefault="00627E71" w:rsidP="009534D6">
      <w:pPr>
        <w:numPr>
          <w:ilvl w:val="0"/>
          <w:numId w:val="3"/>
        </w:numPr>
        <w:spacing w:after="120" w:line="360" w:lineRule="auto"/>
        <w:ind w:left="709" w:hanging="284"/>
        <w:jc w:val="both"/>
        <w:rPr>
          <w:rFonts w:ascii="Poppins" w:hAnsi="Poppins" w:cs="Poppins"/>
          <w:sz w:val="22"/>
          <w:szCs w:val="22"/>
        </w:rPr>
      </w:pPr>
      <w:r w:rsidRPr="00577AAC">
        <w:rPr>
          <w:rFonts w:ascii="Poppins" w:hAnsi="Poppins" w:cs="Poppins"/>
          <w:sz w:val="22"/>
          <w:szCs w:val="22"/>
        </w:rPr>
        <w:t xml:space="preserve">il parere favorevole reso dal Revisore dei conti consorziale, acquisito al protocollo n. </w:t>
      </w:r>
      <w:r w:rsidR="00B63E90" w:rsidRPr="00B63E90">
        <w:rPr>
          <w:rFonts w:ascii="Poppins" w:hAnsi="Poppins" w:cs="Poppins"/>
          <w:sz w:val="22"/>
          <w:szCs w:val="22"/>
        </w:rPr>
        <w:t>5140</w:t>
      </w:r>
      <w:r w:rsidR="001D1A9E" w:rsidRPr="00B63E90">
        <w:rPr>
          <w:rFonts w:ascii="Poppins" w:hAnsi="Poppins" w:cs="Poppins"/>
          <w:sz w:val="22"/>
          <w:szCs w:val="22"/>
        </w:rPr>
        <w:t xml:space="preserve"> del </w:t>
      </w:r>
      <w:r w:rsidR="00B63E90" w:rsidRPr="00B63E90">
        <w:rPr>
          <w:rFonts w:ascii="Poppins" w:hAnsi="Poppins" w:cs="Poppins"/>
          <w:sz w:val="22"/>
          <w:szCs w:val="22"/>
        </w:rPr>
        <w:t>24</w:t>
      </w:r>
      <w:r w:rsidR="001D1A9E" w:rsidRPr="00B63E90">
        <w:rPr>
          <w:rFonts w:ascii="Poppins" w:hAnsi="Poppins" w:cs="Poppins"/>
          <w:sz w:val="22"/>
          <w:szCs w:val="22"/>
        </w:rPr>
        <w:t xml:space="preserve"> novembre 202</w:t>
      </w:r>
      <w:r w:rsidR="001D0625" w:rsidRPr="00B63E90">
        <w:rPr>
          <w:rFonts w:ascii="Poppins" w:hAnsi="Poppins" w:cs="Poppins"/>
          <w:sz w:val="22"/>
          <w:szCs w:val="22"/>
        </w:rPr>
        <w:t>5</w:t>
      </w:r>
      <w:r w:rsidR="001D1A9E" w:rsidRPr="00B63E90">
        <w:rPr>
          <w:rFonts w:ascii="Poppins" w:hAnsi="Poppins" w:cs="Poppins"/>
          <w:sz w:val="22"/>
          <w:szCs w:val="22"/>
        </w:rPr>
        <w:t>.</w:t>
      </w:r>
    </w:p>
    <w:p w14:paraId="0A4CD82C" w14:textId="5E2B0081" w:rsidR="000B6563" w:rsidRPr="000B6563" w:rsidRDefault="000B6563" w:rsidP="000B6563">
      <w:pPr>
        <w:spacing w:after="120" w:line="360" w:lineRule="auto"/>
        <w:ind w:left="425" w:right="-28"/>
        <w:jc w:val="both"/>
        <w:rPr>
          <w:rFonts w:ascii="Poppins" w:hAnsi="Poppins" w:cs="Poppins"/>
          <w:sz w:val="22"/>
          <w:szCs w:val="22"/>
        </w:rPr>
      </w:pPr>
      <w:r>
        <w:rPr>
          <w:rFonts w:ascii="Poppins" w:hAnsi="Poppins" w:cs="Poppins"/>
          <w:sz w:val="22"/>
          <w:szCs w:val="22"/>
        </w:rPr>
        <w:lastRenderedPageBreak/>
        <w:t>Dato atto che come previsto dall</w:t>
      </w:r>
      <w:r w:rsidRPr="000B6563">
        <w:rPr>
          <w:rFonts w:ascii="Poppins" w:hAnsi="Poppins" w:cs="Poppins"/>
          <w:sz w:val="22"/>
          <w:szCs w:val="22"/>
        </w:rPr>
        <w:t xml:space="preserve">’articolo 169 comma 1 del D.Lgs. 18 agosto 2000 n. 267 e successive modifiche e integrazioni, </w:t>
      </w:r>
      <w:r>
        <w:rPr>
          <w:rFonts w:ascii="Poppins" w:hAnsi="Poppins" w:cs="Poppins"/>
          <w:sz w:val="22"/>
          <w:szCs w:val="22"/>
        </w:rPr>
        <w:t>entro venti giorni dall’approvazione del bilancio di previsione</w:t>
      </w:r>
      <w:r w:rsidRPr="000B6563">
        <w:rPr>
          <w:rFonts w:ascii="Poppins" w:hAnsi="Poppins" w:cs="Poppins"/>
          <w:sz w:val="22"/>
          <w:szCs w:val="22"/>
        </w:rPr>
        <w:t xml:space="preserve"> l’organo esecutivo </w:t>
      </w:r>
      <w:r>
        <w:rPr>
          <w:rFonts w:ascii="Poppins" w:hAnsi="Poppins" w:cs="Poppins"/>
          <w:sz w:val="22"/>
          <w:szCs w:val="22"/>
        </w:rPr>
        <w:t>adotterà</w:t>
      </w:r>
      <w:r w:rsidRPr="000B6563">
        <w:rPr>
          <w:rFonts w:ascii="Poppins" w:hAnsi="Poppins" w:cs="Poppins"/>
          <w:sz w:val="22"/>
          <w:szCs w:val="22"/>
        </w:rPr>
        <w:t xml:space="preserve"> il Piano Esecutivo di Gestione in termini di competenza e, per il primo esercizio, in termini di cassa, in coerenza con il bilancio stesso e con il documento unico di programmazione.</w:t>
      </w:r>
    </w:p>
    <w:p w14:paraId="708B3484" w14:textId="6A76593F" w:rsidR="00F57B45" w:rsidRDefault="00544E86" w:rsidP="00F57B45">
      <w:pPr>
        <w:spacing w:line="360" w:lineRule="auto"/>
        <w:ind w:left="425"/>
        <w:jc w:val="both"/>
        <w:rPr>
          <w:rFonts w:ascii="Poppins" w:hAnsi="Poppins" w:cs="Poppins"/>
          <w:sz w:val="22"/>
          <w:szCs w:val="22"/>
        </w:rPr>
      </w:pPr>
      <w:r>
        <w:rPr>
          <w:rFonts w:ascii="Poppins" w:hAnsi="Poppins" w:cs="Poppins"/>
          <w:sz w:val="22"/>
          <w:szCs w:val="22"/>
        </w:rPr>
        <w:t xml:space="preserve">Con votazione che ha luogo in forma palese </w:t>
      </w:r>
      <w:r w:rsidRPr="00544E86">
        <w:rPr>
          <w:rFonts w:ascii="Poppins" w:hAnsi="Poppins" w:cs="Poppins"/>
          <w:sz w:val="22"/>
          <w:szCs w:val="22"/>
        </w:rPr>
        <w:t xml:space="preserve">per alzata di mano che dà il seguente esito: presenti </w:t>
      </w:r>
      <w:r w:rsidR="009534D6">
        <w:rPr>
          <w:rFonts w:ascii="Poppins" w:hAnsi="Poppins" w:cs="Poppins"/>
          <w:sz w:val="22"/>
          <w:szCs w:val="22"/>
        </w:rPr>
        <w:t>__</w:t>
      </w:r>
      <w:r w:rsidRPr="00544E86">
        <w:rPr>
          <w:rFonts w:ascii="Poppins" w:hAnsi="Poppins" w:cs="Poppins"/>
          <w:sz w:val="22"/>
          <w:szCs w:val="22"/>
        </w:rPr>
        <w:t xml:space="preserve">, favorevoli </w:t>
      </w:r>
      <w:r w:rsidR="009534D6">
        <w:rPr>
          <w:rFonts w:ascii="Poppins" w:hAnsi="Poppins" w:cs="Poppins"/>
          <w:sz w:val="22"/>
          <w:szCs w:val="22"/>
        </w:rPr>
        <w:t>__</w:t>
      </w:r>
      <w:r w:rsidRPr="00544E86">
        <w:rPr>
          <w:rFonts w:ascii="Poppins" w:hAnsi="Poppins" w:cs="Poppins"/>
          <w:sz w:val="22"/>
          <w:szCs w:val="22"/>
        </w:rPr>
        <w:t xml:space="preserve">, astenuti </w:t>
      </w:r>
      <w:r w:rsidR="009534D6">
        <w:rPr>
          <w:rFonts w:ascii="Poppins" w:hAnsi="Poppins" w:cs="Poppins"/>
          <w:sz w:val="22"/>
          <w:szCs w:val="22"/>
        </w:rPr>
        <w:t>__</w:t>
      </w:r>
      <w:r w:rsidRPr="00544E86">
        <w:rPr>
          <w:rFonts w:ascii="Poppins" w:hAnsi="Poppins" w:cs="Poppins"/>
          <w:sz w:val="22"/>
          <w:szCs w:val="22"/>
        </w:rPr>
        <w:t xml:space="preserve">, contrari </w:t>
      </w:r>
      <w:r w:rsidR="009534D6">
        <w:rPr>
          <w:rFonts w:ascii="Poppins" w:hAnsi="Poppins" w:cs="Poppins"/>
          <w:sz w:val="22"/>
          <w:szCs w:val="22"/>
        </w:rPr>
        <w:t>__</w:t>
      </w:r>
      <w:r w:rsidRPr="00544E86">
        <w:rPr>
          <w:rFonts w:ascii="Poppins" w:hAnsi="Poppins" w:cs="Poppins"/>
          <w:sz w:val="22"/>
          <w:szCs w:val="22"/>
        </w:rPr>
        <w:t xml:space="preserve">, come risultante dal verbale. </w:t>
      </w:r>
    </w:p>
    <w:p w14:paraId="6142B039" w14:textId="77777777" w:rsidR="00544E86" w:rsidRDefault="00544E86" w:rsidP="00F50EBE">
      <w:pPr>
        <w:spacing w:after="120" w:line="360" w:lineRule="auto"/>
        <w:ind w:left="425"/>
        <w:jc w:val="both"/>
        <w:rPr>
          <w:rFonts w:ascii="Poppins" w:hAnsi="Poppins" w:cs="Poppins"/>
          <w:sz w:val="22"/>
          <w:szCs w:val="22"/>
        </w:rPr>
      </w:pPr>
    </w:p>
    <w:p w14:paraId="5D3807B8" w14:textId="566F71EB" w:rsidR="00544E86" w:rsidRDefault="00544E86" w:rsidP="00544E86">
      <w:pPr>
        <w:spacing w:after="120" w:line="360" w:lineRule="auto"/>
        <w:ind w:left="425"/>
        <w:jc w:val="center"/>
        <w:rPr>
          <w:rFonts w:ascii="Poppins" w:hAnsi="Poppins" w:cs="Poppins"/>
          <w:b/>
          <w:bCs/>
          <w:sz w:val="22"/>
          <w:szCs w:val="22"/>
        </w:rPr>
      </w:pPr>
      <w:r w:rsidRPr="00544E86">
        <w:rPr>
          <w:rFonts w:ascii="Poppins" w:hAnsi="Poppins" w:cs="Poppins"/>
          <w:b/>
          <w:bCs/>
          <w:sz w:val="22"/>
          <w:szCs w:val="22"/>
        </w:rPr>
        <w:t>DELIBERA</w:t>
      </w:r>
    </w:p>
    <w:p w14:paraId="0C721DD7" w14:textId="77777777" w:rsidR="00544E86" w:rsidRPr="00544E86" w:rsidRDefault="00544E86" w:rsidP="00544E86">
      <w:pPr>
        <w:spacing w:after="120" w:line="360" w:lineRule="auto"/>
        <w:ind w:left="425"/>
        <w:jc w:val="center"/>
        <w:rPr>
          <w:rFonts w:ascii="Poppins" w:hAnsi="Poppins" w:cs="Poppins"/>
          <w:b/>
          <w:bCs/>
          <w:sz w:val="22"/>
          <w:szCs w:val="22"/>
        </w:rPr>
      </w:pPr>
    </w:p>
    <w:p w14:paraId="15112983" w14:textId="29BC7748" w:rsidR="00B93716" w:rsidRDefault="00B93716" w:rsidP="00A2070D">
      <w:pPr>
        <w:numPr>
          <w:ilvl w:val="0"/>
          <w:numId w:val="5"/>
        </w:numPr>
        <w:suppressAutoHyphens/>
        <w:spacing w:after="120" w:line="360" w:lineRule="auto"/>
        <w:ind w:right="-28"/>
        <w:jc w:val="both"/>
        <w:rPr>
          <w:rFonts w:ascii="Poppins" w:eastAsia="Calibri" w:hAnsi="Poppins" w:cs="Poppins"/>
          <w:sz w:val="22"/>
          <w:szCs w:val="22"/>
          <w:lang w:eastAsia="zh-CN"/>
        </w:rPr>
      </w:pPr>
      <w:r w:rsidRPr="00E96125">
        <w:rPr>
          <w:rFonts w:ascii="Poppins" w:eastAsia="Calibri" w:hAnsi="Poppins" w:cs="Poppins"/>
          <w:sz w:val="22"/>
          <w:szCs w:val="22"/>
          <w:lang w:eastAsia="zh-CN"/>
        </w:rPr>
        <w:t>di approvare lo schema di bilancio di previsione 202</w:t>
      </w:r>
      <w:r w:rsidR="001D0625">
        <w:rPr>
          <w:rFonts w:ascii="Poppins" w:eastAsia="Calibri" w:hAnsi="Poppins" w:cs="Poppins"/>
          <w:sz w:val="22"/>
          <w:szCs w:val="22"/>
          <w:lang w:eastAsia="zh-CN"/>
        </w:rPr>
        <w:t>6</w:t>
      </w:r>
      <w:r w:rsidRPr="00E96125">
        <w:rPr>
          <w:rFonts w:ascii="Poppins" w:eastAsia="Calibri" w:hAnsi="Poppins" w:cs="Poppins"/>
          <w:sz w:val="22"/>
          <w:szCs w:val="22"/>
          <w:lang w:eastAsia="zh-CN"/>
        </w:rPr>
        <w:t xml:space="preserve"> – 202</w:t>
      </w:r>
      <w:r w:rsidR="001D0625">
        <w:rPr>
          <w:rFonts w:ascii="Poppins" w:eastAsia="Calibri" w:hAnsi="Poppins" w:cs="Poppins"/>
          <w:sz w:val="22"/>
          <w:szCs w:val="22"/>
          <w:lang w:eastAsia="zh-CN"/>
        </w:rPr>
        <w:t>8</w:t>
      </w:r>
      <w:r w:rsidRPr="00E96125">
        <w:rPr>
          <w:rFonts w:ascii="Poppins" w:eastAsia="Calibri" w:hAnsi="Poppins" w:cs="Poppins"/>
          <w:sz w:val="22"/>
          <w:szCs w:val="22"/>
          <w:lang w:eastAsia="zh-CN"/>
        </w:rPr>
        <w:t>, allegato a), la nota integrativa al bilancio di previsione 202</w:t>
      </w:r>
      <w:r w:rsidR="001D0625">
        <w:rPr>
          <w:rFonts w:ascii="Poppins" w:eastAsia="Calibri" w:hAnsi="Poppins" w:cs="Poppins"/>
          <w:sz w:val="22"/>
          <w:szCs w:val="22"/>
          <w:lang w:eastAsia="zh-CN"/>
        </w:rPr>
        <w:t>6</w:t>
      </w:r>
      <w:r w:rsidRPr="00E96125">
        <w:rPr>
          <w:rFonts w:ascii="Poppins" w:eastAsia="Calibri" w:hAnsi="Poppins" w:cs="Poppins"/>
          <w:sz w:val="22"/>
          <w:szCs w:val="22"/>
          <w:lang w:eastAsia="zh-CN"/>
        </w:rPr>
        <w:t xml:space="preserve"> – 202</w:t>
      </w:r>
      <w:r w:rsidR="001D0625">
        <w:rPr>
          <w:rFonts w:ascii="Poppins" w:eastAsia="Calibri" w:hAnsi="Poppins" w:cs="Poppins"/>
          <w:sz w:val="22"/>
          <w:szCs w:val="22"/>
          <w:lang w:eastAsia="zh-CN"/>
        </w:rPr>
        <w:t>8</w:t>
      </w:r>
      <w:r w:rsidRPr="00E96125">
        <w:rPr>
          <w:rFonts w:ascii="Poppins" w:eastAsia="Calibri" w:hAnsi="Poppins" w:cs="Poppins"/>
          <w:sz w:val="22"/>
          <w:szCs w:val="22"/>
          <w:lang w:eastAsia="zh-CN"/>
        </w:rPr>
        <w:t xml:space="preserve">, allegato b) e il piano degli indicatori, allegato c), parti integranti e sostanziali della presente deliberazione </w:t>
      </w:r>
      <w:r>
        <w:rPr>
          <w:rFonts w:ascii="Poppins" w:eastAsia="Calibri" w:hAnsi="Poppins" w:cs="Poppins"/>
          <w:sz w:val="22"/>
          <w:szCs w:val="22"/>
          <w:lang w:eastAsia="zh-CN"/>
        </w:rPr>
        <w:t xml:space="preserve">come da </w:t>
      </w:r>
      <w:r w:rsidRPr="00E96125">
        <w:rPr>
          <w:rFonts w:ascii="Poppins" w:eastAsia="Calibri" w:hAnsi="Poppins" w:cs="Poppins"/>
          <w:sz w:val="22"/>
          <w:szCs w:val="22"/>
          <w:lang w:eastAsia="zh-CN"/>
        </w:rPr>
        <w:t>risultanze</w:t>
      </w:r>
      <w:r>
        <w:rPr>
          <w:rFonts w:ascii="Poppins" w:eastAsia="Calibri" w:hAnsi="Poppins" w:cs="Poppins"/>
          <w:sz w:val="22"/>
          <w:szCs w:val="22"/>
          <w:lang w:eastAsia="zh-CN"/>
        </w:rPr>
        <w:t xml:space="preserve"> illustrate</w:t>
      </w:r>
      <w:r w:rsidRPr="00E96125">
        <w:rPr>
          <w:rFonts w:ascii="Poppins" w:eastAsia="Calibri" w:hAnsi="Poppins" w:cs="Poppins"/>
          <w:sz w:val="22"/>
          <w:szCs w:val="22"/>
          <w:lang w:eastAsia="zh-CN"/>
        </w:rPr>
        <w:t xml:space="preserve"> in premessa</w:t>
      </w:r>
      <w:r>
        <w:rPr>
          <w:rFonts w:ascii="Poppins" w:eastAsia="Calibri" w:hAnsi="Poppins" w:cs="Poppins"/>
          <w:sz w:val="22"/>
          <w:szCs w:val="22"/>
          <w:lang w:eastAsia="zh-CN"/>
        </w:rPr>
        <w:t>, con i seguenti valori di pareggio:</w:t>
      </w:r>
    </w:p>
    <w:tbl>
      <w:tblPr>
        <w:tblStyle w:val="Tabellaelenco5scura-colore5"/>
        <w:tblW w:w="8929" w:type="dxa"/>
        <w:tblInd w:w="981" w:type="dxa"/>
        <w:tblLayout w:type="fixed"/>
        <w:tblLook w:val="0000" w:firstRow="0" w:lastRow="0" w:firstColumn="0" w:lastColumn="0" w:noHBand="0" w:noVBand="0"/>
      </w:tblPr>
      <w:tblGrid>
        <w:gridCol w:w="3118"/>
        <w:gridCol w:w="2976"/>
        <w:gridCol w:w="2835"/>
      </w:tblGrid>
      <w:tr w:rsidR="00B93716" w:rsidRPr="00716369" w14:paraId="6FBDEFB8" w14:textId="77777777" w:rsidTr="001D0625">
        <w:trPr>
          <w:cnfStyle w:val="000000100000" w:firstRow="0" w:lastRow="0" w:firstColumn="0" w:lastColumn="0" w:oddVBand="0" w:evenVBand="0" w:oddHBand="1"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3118" w:type="dxa"/>
            <w:shd w:val="clear" w:color="auto" w:fill="AEAAAA" w:themeFill="background2" w:themeFillShade="BF"/>
          </w:tcPr>
          <w:p w14:paraId="4E724F6B" w14:textId="3E5F31BE" w:rsidR="00B93716" w:rsidRPr="001D0625" w:rsidRDefault="00B93716" w:rsidP="007538BA">
            <w:pPr>
              <w:spacing w:line="360" w:lineRule="auto"/>
              <w:ind w:left="426"/>
              <w:jc w:val="center"/>
              <w:rPr>
                <w:rFonts w:ascii="Poppins" w:hAnsi="Poppins" w:cs="Poppins"/>
                <w:color w:val="FFFFFF"/>
                <w:sz w:val="22"/>
                <w:szCs w:val="22"/>
                <w:lang w:bidi="it-IT"/>
              </w:rPr>
            </w:pPr>
            <w:r w:rsidRPr="001D0625">
              <w:rPr>
                <w:rFonts w:ascii="Poppins" w:hAnsi="Poppins" w:cs="Poppins"/>
                <w:b/>
                <w:bCs/>
                <w:color w:val="FFFFFF"/>
                <w:sz w:val="22"/>
                <w:szCs w:val="22"/>
                <w:lang w:bidi="it-IT"/>
              </w:rPr>
              <w:t>202</w:t>
            </w:r>
            <w:r w:rsidR="001D0625" w:rsidRPr="001D0625">
              <w:rPr>
                <w:rFonts w:ascii="Poppins" w:hAnsi="Poppins" w:cs="Poppins"/>
                <w:b/>
                <w:bCs/>
                <w:color w:val="FFFFFF"/>
                <w:sz w:val="22"/>
                <w:szCs w:val="22"/>
                <w:lang w:bidi="it-IT"/>
              </w:rPr>
              <w:t>6</w:t>
            </w:r>
          </w:p>
        </w:tc>
        <w:tc>
          <w:tcPr>
            <w:cnfStyle w:val="000001000000" w:firstRow="0" w:lastRow="0" w:firstColumn="0" w:lastColumn="0" w:oddVBand="0" w:evenVBand="1" w:oddHBand="0" w:evenHBand="0" w:firstRowFirstColumn="0" w:firstRowLastColumn="0" w:lastRowFirstColumn="0" w:lastRowLastColumn="0"/>
            <w:tcW w:w="2976" w:type="dxa"/>
            <w:shd w:val="clear" w:color="auto" w:fill="AEAAAA" w:themeFill="background2" w:themeFillShade="BF"/>
          </w:tcPr>
          <w:p w14:paraId="125DAAFE" w14:textId="69783C44" w:rsidR="00B93716" w:rsidRPr="001D0625" w:rsidRDefault="00B93716" w:rsidP="007538BA">
            <w:pPr>
              <w:spacing w:line="360" w:lineRule="auto"/>
              <w:ind w:left="426"/>
              <w:jc w:val="center"/>
              <w:rPr>
                <w:rFonts w:ascii="Poppins" w:hAnsi="Poppins" w:cs="Poppins"/>
                <w:color w:val="FFFFFF"/>
                <w:sz w:val="22"/>
                <w:szCs w:val="22"/>
                <w:lang w:bidi="it-IT"/>
              </w:rPr>
            </w:pPr>
            <w:r w:rsidRPr="001D0625">
              <w:rPr>
                <w:rFonts w:ascii="Poppins" w:hAnsi="Poppins" w:cs="Poppins"/>
                <w:b/>
                <w:bCs/>
                <w:color w:val="FFFFFF"/>
                <w:sz w:val="22"/>
                <w:szCs w:val="22"/>
                <w:lang w:bidi="it-IT"/>
              </w:rPr>
              <w:t>202</w:t>
            </w:r>
            <w:r w:rsidR="001D0625" w:rsidRPr="001D0625">
              <w:rPr>
                <w:rFonts w:ascii="Poppins" w:hAnsi="Poppins" w:cs="Poppins"/>
                <w:b/>
                <w:bCs/>
                <w:color w:val="FFFFFF"/>
                <w:sz w:val="22"/>
                <w:szCs w:val="22"/>
                <w:lang w:bidi="it-IT"/>
              </w:rPr>
              <w:t>7</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AEAAAA" w:themeFill="background2" w:themeFillShade="BF"/>
          </w:tcPr>
          <w:p w14:paraId="2E759410" w14:textId="39D6F451" w:rsidR="00B93716" w:rsidRPr="001D0625" w:rsidRDefault="00B93716" w:rsidP="007538BA">
            <w:pPr>
              <w:spacing w:line="360" w:lineRule="auto"/>
              <w:ind w:left="426"/>
              <w:jc w:val="center"/>
              <w:rPr>
                <w:rFonts w:ascii="Poppins" w:hAnsi="Poppins" w:cs="Poppins"/>
                <w:color w:val="FFFFFF"/>
                <w:sz w:val="22"/>
                <w:szCs w:val="22"/>
                <w:lang w:bidi="it-IT"/>
              </w:rPr>
            </w:pPr>
            <w:r w:rsidRPr="001D0625">
              <w:rPr>
                <w:rFonts w:ascii="Poppins" w:hAnsi="Poppins" w:cs="Poppins"/>
                <w:b/>
                <w:bCs/>
                <w:color w:val="FFFFFF"/>
                <w:sz w:val="22"/>
                <w:szCs w:val="22"/>
                <w:lang w:bidi="it-IT"/>
              </w:rPr>
              <w:t>202</w:t>
            </w:r>
            <w:r w:rsidR="001D0625" w:rsidRPr="001D0625">
              <w:rPr>
                <w:rFonts w:ascii="Poppins" w:hAnsi="Poppins" w:cs="Poppins"/>
                <w:b/>
                <w:bCs/>
                <w:color w:val="FFFFFF"/>
                <w:sz w:val="22"/>
                <w:szCs w:val="22"/>
                <w:lang w:bidi="it-IT"/>
              </w:rPr>
              <w:t>8</w:t>
            </w:r>
          </w:p>
        </w:tc>
      </w:tr>
      <w:tr w:rsidR="001D0625" w:rsidRPr="00716369" w14:paraId="5B2DB2E2" w14:textId="77777777" w:rsidTr="001D0625">
        <w:trPr>
          <w:trHeight w:val="397"/>
        </w:trPr>
        <w:tc>
          <w:tcPr>
            <w:cnfStyle w:val="000010000000" w:firstRow="0" w:lastRow="0" w:firstColumn="0" w:lastColumn="0" w:oddVBand="1" w:evenVBand="0" w:oddHBand="0" w:evenHBand="0" w:firstRowFirstColumn="0" w:firstRowLastColumn="0" w:lastRowFirstColumn="0" w:lastRowLastColumn="0"/>
            <w:tcW w:w="3118" w:type="dxa"/>
            <w:shd w:val="clear" w:color="auto" w:fill="009999"/>
          </w:tcPr>
          <w:p w14:paraId="66CE1C3B" w14:textId="77777777" w:rsidR="001D0625" w:rsidRPr="001D0625" w:rsidRDefault="001D0625" w:rsidP="001D0625">
            <w:pPr>
              <w:autoSpaceDE w:val="0"/>
              <w:jc w:val="center"/>
              <w:rPr>
                <w:rFonts w:ascii="Poppins" w:hAnsi="Poppins" w:cs="Poppins"/>
                <w:b/>
                <w:bCs/>
                <w:color w:val="FFFFFF"/>
                <w:sz w:val="22"/>
                <w:szCs w:val="22"/>
              </w:rPr>
            </w:pPr>
          </w:p>
          <w:p w14:paraId="0C1DFDDF" w14:textId="77777777" w:rsidR="001D0625" w:rsidRPr="001D0625" w:rsidRDefault="001D0625" w:rsidP="001D0625">
            <w:pPr>
              <w:autoSpaceDE w:val="0"/>
              <w:jc w:val="center"/>
              <w:rPr>
                <w:rFonts w:ascii="Poppins" w:hAnsi="Poppins" w:cs="Poppins"/>
                <w:b/>
                <w:bCs/>
                <w:color w:val="FFFFFF"/>
                <w:sz w:val="22"/>
                <w:szCs w:val="22"/>
              </w:rPr>
            </w:pPr>
            <w:r w:rsidRPr="001D0625">
              <w:rPr>
                <w:rFonts w:ascii="Poppins" w:hAnsi="Poppins" w:cs="Poppins"/>
                <w:b/>
                <w:bCs/>
                <w:color w:val="FFFFFF"/>
                <w:sz w:val="22"/>
                <w:szCs w:val="22"/>
              </w:rPr>
              <w:t>75.904.567,74</w:t>
            </w:r>
          </w:p>
          <w:p w14:paraId="64A251BD" w14:textId="5548D988" w:rsidR="001D0625" w:rsidRPr="001D0625" w:rsidRDefault="001D0625" w:rsidP="001D0625">
            <w:pPr>
              <w:spacing w:line="360" w:lineRule="auto"/>
              <w:ind w:left="426"/>
              <w:jc w:val="center"/>
              <w:rPr>
                <w:rFonts w:ascii="Poppins" w:hAnsi="Poppins" w:cs="Poppins"/>
                <w:color w:val="FFFFFF"/>
                <w:sz w:val="22"/>
                <w:szCs w:val="22"/>
                <w:lang w:val="en-US"/>
              </w:rPr>
            </w:pPr>
          </w:p>
        </w:tc>
        <w:tc>
          <w:tcPr>
            <w:cnfStyle w:val="000001000000" w:firstRow="0" w:lastRow="0" w:firstColumn="0" w:lastColumn="0" w:oddVBand="0" w:evenVBand="1" w:oddHBand="0" w:evenHBand="0" w:firstRowFirstColumn="0" w:firstRowLastColumn="0" w:lastRowFirstColumn="0" w:lastRowLastColumn="0"/>
            <w:tcW w:w="2976" w:type="dxa"/>
            <w:shd w:val="clear" w:color="auto" w:fill="009999"/>
          </w:tcPr>
          <w:p w14:paraId="3C83E546" w14:textId="77777777" w:rsidR="001D0625" w:rsidRPr="001D0625" w:rsidRDefault="001D0625" w:rsidP="001D0625">
            <w:pPr>
              <w:autoSpaceDE w:val="0"/>
              <w:jc w:val="center"/>
              <w:rPr>
                <w:rFonts w:ascii="Poppins" w:hAnsi="Poppins" w:cs="Poppins"/>
                <w:b/>
                <w:bCs/>
                <w:color w:val="FFFFFF"/>
                <w:sz w:val="22"/>
                <w:szCs w:val="22"/>
              </w:rPr>
            </w:pPr>
          </w:p>
          <w:p w14:paraId="2AFF862C" w14:textId="77777777" w:rsidR="001D0625" w:rsidRPr="001D0625" w:rsidRDefault="001D0625" w:rsidP="001D0625">
            <w:pPr>
              <w:autoSpaceDE w:val="0"/>
              <w:jc w:val="center"/>
              <w:rPr>
                <w:rFonts w:ascii="Poppins" w:hAnsi="Poppins" w:cs="Poppins"/>
                <w:b/>
                <w:bCs/>
                <w:color w:val="FFFFFF"/>
                <w:sz w:val="22"/>
                <w:szCs w:val="22"/>
              </w:rPr>
            </w:pPr>
            <w:r w:rsidRPr="001D0625">
              <w:rPr>
                <w:rFonts w:ascii="Poppins" w:hAnsi="Poppins" w:cs="Poppins"/>
                <w:b/>
                <w:bCs/>
                <w:color w:val="FFFFFF"/>
                <w:sz w:val="22"/>
                <w:szCs w:val="22"/>
              </w:rPr>
              <w:t>73.865.205,44</w:t>
            </w:r>
          </w:p>
          <w:p w14:paraId="4226AF14" w14:textId="75A0FFD8" w:rsidR="001D0625" w:rsidRPr="001D0625" w:rsidRDefault="001D0625" w:rsidP="001D0625">
            <w:pPr>
              <w:spacing w:line="360" w:lineRule="auto"/>
              <w:ind w:left="426"/>
              <w:jc w:val="center"/>
              <w:rPr>
                <w:rFonts w:ascii="Poppins" w:hAnsi="Poppins" w:cs="Poppins"/>
                <w:color w:val="FFFFF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2835" w:type="dxa"/>
            <w:shd w:val="clear" w:color="auto" w:fill="009999"/>
          </w:tcPr>
          <w:p w14:paraId="34D8E71D" w14:textId="77777777" w:rsidR="001D0625" w:rsidRPr="001D0625" w:rsidRDefault="001D0625" w:rsidP="001D0625">
            <w:pPr>
              <w:autoSpaceDE w:val="0"/>
              <w:jc w:val="center"/>
              <w:rPr>
                <w:rFonts w:ascii="Poppins" w:hAnsi="Poppins" w:cs="Poppins"/>
                <w:b/>
                <w:bCs/>
                <w:color w:val="FFFFFF"/>
                <w:sz w:val="22"/>
                <w:szCs w:val="22"/>
              </w:rPr>
            </w:pPr>
          </w:p>
          <w:p w14:paraId="00270746" w14:textId="77777777" w:rsidR="001D0625" w:rsidRPr="001D0625" w:rsidRDefault="001D0625" w:rsidP="001D0625">
            <w:pPr>
              <w:autoSpaceDE w:val="0"/>
              <w:jc w:val="center"/>
              <w:rPr>
                <w:rFonts w:ascii="Poppins" w:hAnsi="Poppins" w:cs="Poppins"/>
                <w:b/>
                <w:bCs/>
                <w:color w:val="FFFFFF"/>
                <w:sz w:val="22"/>
                <w:szCs w:val="22"/>
              </w:rPr>
            </w:pPr>
            <w:r w:rsidRPr="001D0625">
              <w:rPr>
                <w:rFonts w:ascii="Poppins" w:hAnsi="Poppins" w:cs="Poppins"/>
                <w:b/>
                <w:bCs/>
                <w:color w:val="FFFFFF"/>
                <w:sz w:val="22"/>
                <w:szCs w:val="22"/>
              </w:rPr>
              <w:t>73.836.857,90</w:t>
            </w:r>
          </w:p>
          <w:p w14:paraId="61176FED" w14:textId="27CB145C" w:rsidR="001D0625" w:rsidRPr="001D0625" w:rsidRDefault="001D0625" w:rsidP="001D0625">
            <w:pPr>
              <w:spacing w:line="360" w:lineRule="auto"/>
              <w:ind w:left="426"/>
              <w:jc w:val="center"/>
              <w:rPr>
                <w:rFonts w:ascii="Poppins" w:hAnsi="Poppins" w:cs="Poppins"/>
                <w:color w:val="FFFFFF"/>
                <w:sz w:val="22"/>
                <w:szCs w:val="22"/>
                <w:lang w:val="en-US"/>
              </w:rPr>
            </w:pPr>
          </w:p>
        </w:tc>
      </w:tr>
    </w:tbl>
    <w:p w14:paraId="49058C22" w14:textId="1840C2F4" w:rsidR="00A824C9" w:rsidRDefault="00627E71" w:rsidP="00A824C9">
      <w:pPr>
        <w:pStyle w:val="Paragrafoelenco"/>
        <w:numPr>
          <w:ilvl w:val="0"/>
          <w:numId w:val="5"/>
        </w:numPr>
        <w:tabs>
          <w:tab w:val="left" w:pos="0"/>
        </w:tabs>
        <w:suppressAutoHyphens/>
        <w:spacing w:before="240" w:after="120" w:line="360" w:lineRule="auto"/>
        <w:contextualSpacing w:val="0"/>
        <w:jc w:val="both"/>
        <w:rPr>
          <w:rFonts w:ascii="Poppins" w:hAnsi="Poppins" w:cs="Poppins"/>
          <w:sz w:val="22"/>
          <w:szCs w:val="22"/>
        </w:rPr>
      </w:pPr>
      <w:r>
        <w:rPr>
          <w:rFonts w:ascii="Poppins" w:hAnsi="Poppins" w:cs="Poppins"/>
          <w:sz w:val="22"/>
          <w:szCs w:val="22"/>
        </w:rPr>
        <w:t>di dare atto che</w:t>
      </w:r>
      <w:r w:rsidR="00B93716">
        <w:rPr>
          <w:rFonts w:ascii="Poppins" w:hAnsi="Poppins" w:cs="Poppins"/>
          <w:sz w:val="22"/>
          <w:szCs w:val="22"/>
        </w:rPr>
        <w:t xml:space="preserve"> sullo schema di bilancio 202</w:t>
      </w:r>
      <w:r w:rsidR="001D0625">
        <w:rPr>
          <w:rFonts w:ascii="Poppins" w:hAnsi="Poppins" w:cs="Poppins"/>
          <w:sz w:val="22"/>
          <w:szCs w:val="22"/>
        </w:rPr>
        <w:t>6</w:t>
      </w:r>
      <w:r w:rsidR="00B93716">
        <w:rPr>
          <w:rFonts w:ascii="Poppins" w:hAnsi="Poppins" w:cs="Poppins"/>
          <w:sz w:val="22"/>
          <w:szCs w:val="22"/>
        </w:rPr>
        <w:t xml:space="preserve"> – 202</w:t>
      </w:r>
      <w:r w:rsidR="001D0625">
        <w:rPr>
          <w:rFonts w:ascii="Poppins" w:hAnsi="Poppins" w:cs="Poppins"/>
          <w:sz w:val="22"/>
          <w:szCs w:val="22"/>
        </w:rPr>
        <w:t>8</w:t>
      </w:r>
      <w:r w:rsidR="00B93716">
        <w:rPr>
          <w:rFonts w:ascii="Poppins" w:hAnsi="Poppins" w:cs="Poppins"/>
          <w:sz w:val="22"/>
          <w:szCs w:val="22"/>
        </w:rPr>
        <w:t xml:space="preserve"> e</w:t>
      </w:r>
      <w:r>
        <w:rPr>
          <w:rFonts w:ascii="Poppins" w:hAnsi="Poppins" w:cs="Poppins"/>
          <w:sz w:val="22"/>
          <w:szCs w:val="22"/>
        </w:rPr>
        <w:t xml:space="preserve"> sulla presente proposta si è espresso </w:t>
      </w:r>
      <w:r w:rsidRPr="00577AAC">
        <w:rPr>
          <w:rFonts w:ascii="Poppins" w:hAnsi="Poppins" w:cs="Poppins"/>
          <w:sz w:val="22"/>
          <w:szCs w:val="22"/>
        </w:rPr>
        <w:t xml:space="preserve">favorevolmente il Revisore dei conti consorziale con proprio parere acquisito </w:t>
      </w:r>
      <w:r w:rsidRPr="00B63E90">
        <w:rPr>
          <w:rFonts w:ascii="Poppins" w:hAnsi="Poppins" w:cs="Poppins"/>
          <w:sz w:val="22"/>
          <w:szCs w:val="22"/>
        </w:rPr>
        <w:t xml:space="preserve">al protocollo </w:t>
      </w:r>
      <w:r w:rsidR="00F57B45" w:rsidRPr="00B63E90">
        <w:rPr>
          <w:rFonts w:ascii="Poppins" w:hAnsi="Poppins" w:cs="Poppins"/>
          <w:sz w:val="22"/>
          <w:szCs w:val="22"/>
        </w:rPr>
        <w:t>n</w:t>
      </w:r>
      <w:r w:rsidR="001D1A9E" w:rsidRPr="00B63E90">
        <w:rPr>
          <w:rFonts w:ascii="Poppins" w:hAnsi="Poppins" w:cs="Poppins"/>
          <w:sz w:val="22"/>
          <w:szCs w:val="22"/>
        </w:rPr>
        <w:t>.</w:t>
      </w:r>
      <w:r w:rsidR="00A2070D" w:rsidRPr="00B63E90">
        <w:rPr>
          <w:rFonts w:ascii="Poppins" w:hAnsi="Poppins" w:cs="Poppins"/>
          <w:sz w:val="22"/>
          <w:szCs w:val="22"/>
        </w:rPr>
        <w:t xml:space="preserve"> </w:t>
      </w:r>
      <w:r w:rsidR="00B63E90" w:rsidRPr="00B63E90">
        <w:rPr>
          <w:rFonts w:ascii="Poppins" w:hAnsi="Poppins" w:cs="Poppins"/>
          <w:sz w:val="22"/>
          <w:szCs w:val="22"/>
        </w:rPr>
        <w:t>5140</w:t>
      </w:r>
      <w:r w:rsidR="001D1A9E" w:rsidRPr="00B63E90">
        <w:rPr>
          <w:rFonts w:ascii="Poppins" w:hAnsi="Poppins" w:cs="Poppins"/>
          <w:sz w:val="22"/>
          <w:szCs w:val="22"/>
        </w:rPr>
        <w:t xml:space="preserve"> del </w:t>
      </w:r>
      <w:r w:rsidR="00B63E90" w:rsidRPr="00B63E90">
        <w:rPr>
          <w:rFonts w:ascii="Poppins" w:hAnsi="Poppins" w:cs="Poppins"/>
          <w:sz w:val="22"/>
          <w:szCs w:val="22"/>
        </w:rPr>
        <w:t>24</w:t>
      </w:r>
      <w:r w:rsidR="001D1A9E" w:rsidRPr="00B63E90">
        <w:rPr>
          <w:rFonts w:ascii="Poppins" w:hAnsi="Poppins" w:cs="Poppins"/>
          <w:sz w:val="22"/>
          <w:szCs w:val="22"/>
        </w:rPr>
        <w:t xml:space="preserve"> novembre 202</w:t>
      </w:r>
      <w:r w:rsidR="001D0625" w:rsidRPr="00B63E90">
        <w:rPr>
          <w:rFonts w:ascii="Poppins" w:hAnsi="Poppins" w:cs="Poppins"/>
          <w:sz w:val="22"/>
          <w:szCs w:val="22"/>
        </w:rPr>
        <w:t>5</w:t>
      </w:r>
      <w:r w:rsidR="001D1A9E" w:rsidRPr="00B63E90">
        <w:rPr>
          <w:rFonts w:ascii="Poppins" w:hAnsi="Poppins" w:cs="Poppins"/>
          <w:sz w:val="22"/>
          <w:szCs w:val="22"/>
        </w:rPr>
        <w:t>;</w:t>
      </w:r>
    </w:p>
    <w:p w14:paraId="374E7752" w14:textId="6F6F6196" w:rsidR="00A824C9" w:rsidRPr="00C81F08" w:rsidRDefault="00A824C9" w:rsidP="00C81F08">
      <w:pPr>
        <w:pStyle w:val="Paragrafoelenco"/>
        <w:numPr>
          <w:ilvl w:val="0"/>
          <w:numId w:val="5"/>
        </w:numPr>
        <w:tabs>
          <w:tab w:val="left" w:pos="0"/>
        </w:tabs>
        <w:suppressAutoHyphens/>
        <w:spacing w:before="240" w:after="120" w:line="360" w:lineRule="auto"/>
        <w:contextualSpacing w:val="0"/>
        <w:jc w:val="both"/>
        <w:rPr>
          <w:rFonts w:ascii="Poppins" w:hAnsi="Poppins" w:cs="Poppins"/>
          <w:sz w:val="22"/>
          <w:szCs w:val="22"/>
        </w:rPr>
      </w:pPr>
      <w:r w:rsidRPr="00A824C9">
        <w:rPr>
          <w:rFonts w:ascii="Poppins" w:hAnsi="Poppins" w:cs="Poppins"/>
          <w:sz w:val="22"/>
          <w:szCs w:val="22"/>
        </w:rPr>
        <w:t>di dare atto che</w:t>
      </w:r>
      <w:r>
        <w:rPr>
          <w:rFonts w:ascii="Poppins" w:hAnsi="Poppins" w:cs="Poppins"/>
          <w:sz w:val="22"/>
          <w:szCs w:val="22"/>
        </w:rPr>
        <w:t xml:space="preserve"> </w:t>
      </w:r>
      <w:r w:rsidR="00C81F08">
        <w:rPr>
          <w:rFonts w:ascii="Poppins" w:hAnsi="Poppins" w:cs="Poppins"/>
          <w:sz w:val="22"/>
          <w:szCs w:val="22"/>
        </w:rPr>
        <w:t xml:space="preserve">secondo quanto previsto </w:t>
      </w:r>
      <w:r>
        <w:rPr>
          <w:rFonts w:ascii="Poppins" w:hAnsi="Poppins" w:cs="Poppins"/>
          <w:sz w:val="22"/>
          <w:szCs w:val="22"/>
        </w:rPr>
        <w:t>dall</w:t>
      </w:r>
      <w:r w:rsidRPr="000B6563">
        <w:rPr>
          <w:rFonts w:ascii="Poppins" w:hAnsi="Poppins" w:cs="Poppins"/>
          <w:sz w:val="22"/>
          <w:szCs w:val="22"/>
        </w:rPr>
        <w:t xml:space="preserve">’articolo 169 comma 1 del </w:t>
      </w:r>
      <w:r w:rsidR="00B63E90">
        <w:rPr>
          <w:rFonts w:ascii="Poppins" w:hAnsi="Poppins" w:cs="Poppins"/>
          <w:sz w:val="22"/>
          <w:szCs w:val="22"/>
        </w:rPr>
        <w:t>decreto legislativo</w:t>
      </w:r>
      <w:r w:rsidRPr="000B6563">
        <w:rPr>
          <w:rFonts w:ascii="Poppins" w:hAnsi="Poppins" w:cs="Poppins"/>
          <w:sz w:val="22"/>
          <w:szCs w:val="22"/>
        </w:rPr>
        <w:t xml:space="preserve"> 18 agosto 2000 n. 267</w:t>
      </w:r>
      <w:r w:rsidR="00C81F08">
        <w:rPr>
          <w:rFonts w:ascii="Poppins" w:hAnsi="Poppins" w:cs="Poppins"/>
          <w:sz w:val="22"/>
          <w:szCs w:val="22"/>
        </w:rPr>
        <w:t>,</w:t>
      </w:r>
      <w:r w:rsidRPr="00A824C9">
        <w:rPr>
          <w:rFonts w:ascii="Poppins" w:hAnsi="Poppins" w:cs="Poppins"/>
          <w:sz w:val="22"/>
          <w:szCs w:val="22"/>
        </w:rPr>
        <w:t xml:space="preserve"> entro venti giorni dall’approvazione del bilancio di </w:t>
      </w:r>
      <w:r w:rsidRPr="00A824C9">
        <w:rPr>
          <w:rFonts w:ascii="Poppins" w:hAnsi="Poppins" w:cs="Poppins"/>
          <w:sz w:val="22"/>
          <w:szCs w:val="22"/>
        </w:rPr>
        <w:lastRenderedPageBreak/>
        <w:t>previsione l’organo esecutivo adotterà il Piano Esecutivo di Gestione in termini di competenza e, per il primo esercizio, in termini di cassa, in coerenza con il bilancio stesso e con il documento unico di programmazione</w:t>
      </w:r>
      <w:r>
        <w:rPr>
          <w:rFonts w:ascii="Poppins" w:hAnsi="Poppins" w:cs="Poppins"/>
          <w:sz w:val="22"/>
          <w:szCs w:val="22"/>
        </w:rPr>
        <w:t>;</w:t>
      </w:r>
    </w:p>
    <w:p w14:paraId="2934D269" w14:textId="14C833C1" w:rsidR="00B93716" w:rsidRPr="00B93716" w:rsidRDefault="00B93716" w:rsidP="001A25CF">
      <w:pPr>
        <w:numPr>
          <w:ilvl w:val="0"/>
          <w:numId w:val="5"/>
        </w:numPr>
        <w:tabs>
          <w:tab w:val="left" w:pos="0"/>
          <w:tab w:val="left" w:pos="426"/>
        </w:tabs>
        <w:suppressAutoHyphens/>
        <w:spacing w:after="170" w:line="360" w:lineRule="auto"/>
        <w:jc w:val="both"/>
        <w:rPr>
          <w:rFonts w:ascii="Poppins" w:hAnsi="Poppins" w:cs="Poppins"/>
          <w:sz w:val="22"/>
          <w:szCs w:val="22"/>
        </w:rPr>
      </w:pPr>
      <w:r w:rsidRPr="00B93716">
        <w:rPr>
          <w:rFonts w:ascii="Poppins" w:hAnsi="Poppins" w:cs="Poppins"/>
          <w:sz w:val="22"/>
          <w:szCs w:val="22"/>
        </w:rPr>
        <w:t>di d</w:t>
      </w:r>
      <w:r w:rsidR="00A824C9">
        <w:rPr>
          <w:rFonts w:ascii="Poppins" w:hAnsi="Poppins" w:cs="Poppins"/>
          <w:sz w:val="22"/>
          <w:szCs w:val="22"/>
        </w:rPr>
        <w:t xml:space="preserve">isporre </w:t>
      </w:r>
      <w:r w:rsidRPr="00B93716">
        <w:rPr>
          <w:rFonts w:ascii="Poppins" w:hAnsi="Poppins" w:cs="Poppins"/>
          <w:sz w:val="22"/>
          <w:szCs w:val="22"/>
        </w:rPr>
        <w:t xml:space="preserve">che, ai sensi dell’articolo 174 comma 4 del Tuel, il bilancio di previsione finanziario </w:t>
      </w:r>
      <w:r w:rsidR="00116B72">
        <w:rPr>
          <w:rFonts w:ascii="Poppins" w:hAnsi="Poppins" w:cs="Poppins"/>
          <w:sz w:val="22"/>
          <w:szCs w:val="22"/>
        </w:rPr>
        <w:t>2026 - 2028</w:t>
      </w:r>
      <w:r w:rsidRPr="00B93716">
        <w:rPr>
          <w:rFonts w:ascii="Poppins" w:hAnsi="Poppins" w:cs="Poppins"/>
          <w:sz w:val="22"/>
          <w:szCs w:val="22"/>
        </w:rPr>
        <w:t xml:space="preserve"> </w:t>
      </w:r>
      <w:r w:rsidR="00A824C9">
        <w:rPr>
          <w:rFonts w:ascii="Poppins" w:hAnsi="Poppins" w:cs="Poppins"/>
          <w:sz w:val="22"/>
          <w:szCs w:val="22"/>
        </w:rPr>
        <w:t>sia</w:t>
      </w:r>
      <w:r w:rsidRPr="00B93716">
        <w:rPr>
          <w:rFonts w:ascii="Poppins" w:hAnsi="Poppins" w:cs="Poppins"/>
          <w:sz w:val="22"/>
          <w:szCs w:val="22"/>
        </w:rPr>
        <w:t xml:space="preserve"> pubblicato sul sito internet dell’ente, sezione “Amministrazione Trasparente” sotto sezione “Bilanci”; </w:t>
      </w:r>
    </w:p>
    <w:p w14:paraId="5021B881" w14:textId="74EB80D7" w:rsidR="00B93716" w:rsidRPr="00B93716" w:rsidRDefault="00B93716" w:rsidP="00B93716">
      <w:pPr>
        <w:numPr>
          <w:ilvl w:val="0"/>
          <w:numId w:val="5"/>
        </w:numPr>
        <w:tabs>
          <w:tab w:val="left" w:pos="426"/>
        </w:tabs>
        <w:suppressAutoHyphens/>
        <w:spacing w:after="170" w:line="360" w:lineRule="auto"/>
        <w:jc w:val="both"/>
        <w:rPr>
          <w:rFonts w:ascii="Poppins" w:hAnsi="Poppins" w:cs="Poppins"/>
          <w:sz w:val="22"/>
          <w:szCs w:val="22"/>
        </w:rPr>
      </w:pPr>
      <w:r w:rsidRPr="00B93716">
        <w:rPr>
          <w:rFonts w:ascii="Poppins" w:hAnsi="Poppins" w:cs="Poppins"/>
          <w:sz w:val="22"/>
          <w:szCs w:val="22"/>
        </w:rPr>
        <w:t xml:space="preserve">di </w:t>
      </w:r>
      <w:r w:rsidR="00C81F08">
        <w:rPr>
          <w:rFonts w:ascii="Poppins" w:hAnsi="Poppins" w:cs="Poppins"/>
          <w:sz w:val="22"/>
          <w:szCs w:val="22"/>
        </w:rPr>
        <w:t>disporre altresì</w:t>
      </w:r>
      <w:r w:rsidRPr="00B93716">
        <w:rPr>
          <w:rFonts w:ascii="Poppins" w:hAnsi="Poppins" w:cs="Poppins"/>
          <w:sz w:val="22"/>
          <w:szCs w:val="22"/>
        </w:rPr>
        <w:t xml:space="preserve"> che il bilancio di previsione 202</w:t>
      </w:r>
      <w:r w:rsidR="001D0625">
        <w:rPr>
          <w:rFonts w:ascii="Poppins" w:hAnsi="Poppins" w:cs="Poppins"/>
          <w:sz w:val="22"/>
          <w:szCs w:val="22"/>
        </w:rPr>
        <w:t>6</w:t>
      </w:r>
      <w:r>
        <w:rPr>
          <w:rFonts w:ascii="Poppins" w:hAnsi="Poppins" w:cs="Poppins"/>
          <w:sz w:val="22"/>
          <w:szCs w:val="22"/>
        </w:rPr>
        <w:t xml:space="preserve"> </w:t>
      </w:r>
      <w:r w:rsidR="00C81F08">
        <w:rPr>
          <w:rFonts w:ascii="Poppins" w:hAnsi="Poppins" w:cs="Poppins"/>
          <w:sz w:val="22"/>
          <w:szCs w:val="22"/>
        </w:rPr>
        <w:t>–</w:t>
      </w:r>
      <w:r>
        <w:rPr>
          <w:rFonts w:ascii="Poppins" w:hAnsi="Poppins" w:cs="Poppins"/>
          <w:sz w:val="22"/>
          <w:szCs w:val="22"/>
        </w:rPr>
        <w:t xml:space="preserve"> </w:t>
      </w:r>
      <w:r w:rsidRPr="00B93716">
        <w:rPr>
          <w:rFonts w:ascii="Poppins" w:hAnsi="Poppins" w:cs="Poppins"/>
          <w:sz w:val="22"/>
          <w:szCs w:val="22"/>
        </w:rPr>
        <w:t>202</w:t>
      </w:r>
      <w:r w:rsidR="001D0625">
        <w:rPr>
          <w:rFonts w:ascii="Poppins" w:hAnsi="Poppins" w:cs="Poppins"/>
          <w:sz w:val="22"/>
          <w:szCs w:val="22"/>
        </w:rPr>
        <w:t>8</w:t>
      </w:r>
      <w:r w:rsidR="00C81F08">
        <w:rPr>
          <w:rFonts w:ascii="Poppins" w:hAnsi="Poppins" w:cs="Poppins"/>
          <w:sz w:val="22"/>
          <w:szCs w:val="22"/>
        </w:rPr>
        <w:t>, sia</w:t>
      </w:r>
      <w:r w:rsidRPr="00B93716">
        <w:rPr>
          <w:rFonts w:ascii="Poppins" w:hAnsi="Poppins" w:cs="Poppins"/>
          <w:sz w:val="22"/>
          <w:szCs w:val="22"/>
        </w:rPr>
        <w:t xml:space="preserve"> trasmesso alla Banca Dati Amministrazioni Pubbliche (BDAP) entro 30 giorni dalla sua approvazione, secondo gli schemi di cui all’allegato tecnico di trasmissione ex art. 5 del DM 12 maggio 2016 ed aggiornato il 18 ottobre 2016: l’invio dei dati alla Banca Dati Amministrazioni Pubbliche (BDAP) assolve all’obbligo previsto dall’articolo 227 comma 6 del Tuel di trasmissione telematica alla Corte dei Conti;</w:t>
      </w:r>
    </w:p>
    <w:p w14:paraId="2A389E43" w14:textId="77777777" w:rsidR="00C81F08" w:rsidRPr="00C81F08" w:rsidRDefault="00C81F08" w:rsidP="00C81F08">
      <w:pPr>
        <w:numPr>
          <w:ilvl w:val="0"/>
          <w:numId w:val="5"/>
        </w:numPr>
        <w:suppressAutoHyphens/>
        <w:spacing w:after="120" w:line="360" w:lineRule="auto"/>
        <w:jc w:val="both"/>
        <w:rPr>
          <w:rFonts w:ascii="Poppins" w:hAnsi="Poppins" w:cs="Poppins"/>
          <w:sz w:val="22"/>
          <w:szCs w:val="22"/>
        </w:rPr>
      </w:pPr>
      <w:r w:rsidRPr="00C81F08">
        <w:rPr>
          <w:rFonts w:ascii="Poppins" w:hAnsi="Poppins" w:cs="Poppins"/>
          <w:sz w:val="22"/>
          <w:szCs w:val="22"/>
        </w:rPr>
        <w:t xml:space="preserve">di dichiarare la presente deliberazione esecutiva </w:t>
      </w:r>
      <w:r w:rsidRPr="004806CC">
        <w:rPr>
          <w:rFonts w:ascii="Poppins" w:hAnsi="Poppins" w:cs="Poppins"/>
          <w:sz w:val="22"/>
          <w:szCs w:val="22"/>
        </w:rPr>
        <w:t>a pubblicazione avvenuta ai</w:t>
      </w:r>
      <w:r w:rsidRPr="00C81F08">
        <w:rPr>
          <w:rFonts w:ascii="Poppins" w:hAnsi="Poppins" w:cs="Poppins"/>
          <w:sz w:val="22"/>
          <w:szCs w:val="22"/>
        </w:rPr>
        <w:t xml:space="preserve"> sensi dell’art. 183 del Codice degli Enti Locali della Regione Autonoma Trentino-Alto Adige approvato con legge regionale 3 maggio 2018 n.2 e successive modifiche e integrazioni;</w:t>
      </w:r>
    </w:p>
    <w:p w14:paraId="6BF29B80" w14:textId="469AD86C" w:rsidR="00A76DEA" w:rsidRPr="000D7A72" w:rsidRDefault="000D7A72" w:rsidP="00FC49DD">
      <w:pPr>
        <w:pStyle w:val="Paragrafoelenco"/>
        <w:numPr>
          <w:ilvl w:val="0"/>
          <w:numId w:val="5"/>
        </w:numPr>
        <w:tabs>
          <w:tab w:val="left" w:pos="0"/>
        </w:tabs>
        <w:suppressAutoHyphens/>
        <w:spacing w:line="360" w:lineRule="auto"/>
        <w:contextualSpacing w:val="0"/>
        <w:jc w:val="both"/>
        <w:rPr>
          <w:rFonts w:ascii="Poppins" w:hAnsi="Poppins" w:cs="Poppins"/>
          <w:sz w:val="22"/>
          <w:szCs w:val="22"/>
        </w:rPr>
      </w:pPr>
      <w:r w:rsidRPr="000D7A72">
        <w:rPr>
          <w:rFonts w:ascii="Poppins" w:hAnsi="Poppins" w:cs="Poppins"/>
          <w:bCs/>
          <w:sz w:val="22"/>
          <w:szCs w:val="22"/>
        </w:rPr>
        <w:t>di dare evidenza</w:t>
      </w:r>
      <w:r w:rsidRPr="000D7A72">
        <w:rPr>
          <w:rFonts w:ascii="Poppins" w:hAnsi="Poppins" w:cs="Poppins"/>
          <w:sz w:val="22"/>
          <w:szCs w:val="22"/>
        </w:rPr>
        <w:t xml:space="preserve"> </w:t>
      </w:r>
      <w:r w:rsidR="00A76DEA" w:rsidRPr="000D7A72">
        <w:rPr>
          <w:rFonts w:ascii="Poppins" w:hAnsi="Poppins" w:cs="Poppins"/>
          <w:sz w:val="22"/>
          <w:szCs w:val="22"/>
        </w:rPr>
        <w:t>che avverso la presente deliberazione sono ammessi:</w:t>
      </w:r>
    </w:p>
    <w:p w14:paraId="55445F48" w14:textId="34849B46" w:rsidR="00A76DEA" w:rsidRPr="000D7A72" w:rsidRDefault="00A76DEA" w:rsidP="00FC49DD">
      <w:pPr>
        <w:spacing w:line="360" w:lineRule="auto"/>
        <w:ind w:left="709"/>
        <w:jc w:val="both"/>
        <w:rPr>
          <w:rFonts w:ascii="Poppins" w:hAnsi="Poppins" w:cs="Poppins"/>
          <w:sz w:val="22"/>
          <w:szCs w:val="22"/>
        </w:rPr>
      </w:pPr>
      <w:r w:rsidRPr="000D7A72">
        <w:rPr>
          <w:rFonts w:ascii="Poppins" w:eastAsia="Calibri" w:hAnsi="Poppins" w:cs="Poppins"/>
          <w:sz w:val="22"/>
          <w:szCs w:val="22"/>
        </w:rPr>
        <w:t>- opposizione al Consiglio Direttivo, durante il periodo di pubblicazione, ai sensi dell’art. 183, comma 5, del Codice degli Enti Locali della Regione Autonoma Trentino-Alto Adige approvato con Legge regionale 3 maggio 2018, n. 2</w:t>
      </w:r>
      <w:r w:rsidR="00D622D0">
        <w:rPr>
          <w:rFonts w:ascii="Poppins" w:eastAsia="Calibri" w:hAnsi="Poppins" w:cs="Poppins"/>
          <w:sz w:val="22"/>
          <w:szCs w:val="22"/>
        </w:rPr>
        <w:t>,</w:t>
      </w:r>
      <w:r w:rsidRPr="000D7A72">
        <w:rPr>
          <w:rFonts w:ascii="Poppins" w:eastAsia="Calibri" w:hAnsi="Poppins" w:cs="Poppins"/>
          <w:sz w:val="22"/>
          <w:szCs w:val="22"/>
        </w:rPr>
        <w:t xml:space="preserve"> e ai sensi </w:t>
      </w:r>
      <w:r w:rsidR="001D0625">
        <w:rPr>
          <w:rFonts w:ascii="Poppins" w:eastAsia="Calibri" w:hAnsi="Poppins" w:cs="Poppins"/>
          <w:sz w:val="22"/>
          <w:szCs w:val="22"/>
        </w:rPr>
        <w:t xml:space="preserve">dell’articolo 4, comma 4, </w:t>
      </w:r>
      <w:r w:rsidRPr="000D7A72">
        <w:rPr>
          <w:rFonts w:ascii="Poppins" w:eastAsia="Calibri" w:hAnsi="Poppins" w:cs="Poppins"/>
          <w:sz w:val="22"/>
          <w:szCs w:val="22"/>
        </w:rPr>
        <w:t xml:space="preserve">della </w:t>
      </w:r>
      <w:r w:rsidR="00A2070D">
        <w:rPr>
          <w:rFonts w:ascii="Poppins" w:eastAsia="Calibri" w:hAnsi="Poppins" w:cs="Poppins"/>
          <w:sz w:val="22"/>
          <w:szCs w:val="22"/>
        </w:rPr>
        <w:t>l</w:t>
      </w:r>
      <w:r w:rsidRPr="000D7A72">
        <w:rPr>
          <w:rFonts w:ascii="Poppins" w:eastAsia="Calibri" w:hAnsi="Poppins" w:cs="Poppins"/>
          <w:sz w:val="22"/>
          <w:szCs w:val="22"/>
        </w:rPr>
        <w:t>egge</w:t>
      </w:r>
      <w:r w:rsidR="00A2070D">
        <w:rPr>
          <w:rFonts w:ascii="Poppins" w:eastAsia="Calibri" w:hAnsi="Poppins" w:cs="Poppins"/>
          <w:sz w:val="22"/>
          <w:szCs w:val="22"/>
        </w:rPr>
        <w:t xml:space="preserve"> provinciale</w:t>
      </w:r>
      <w:r w:rsidRPr="000D7A72">
        <w:rPr>
          <w:rFonts w:ascii="Poppins" w:eastAsia="Calibri" w:hAnsi="Poppins" w:cs="Poppins"/>
          <w:sz w:val="22"/>
          <w:szCs w:val="22"/>
        </w:rPr>
        <w:t xml:space="preserve"> 23/199</w:t>
      </w:r>
      <w:r w:rsidR="00A2070D">
        <w:rPr>
          <w:rFonts w:ascii="Poppins" w:eastAsia="Calibri" w:hAnsi="Poppins" w:cs="Poppins"/>
          <w:sz w:val="22"/>
          <w:szCs w:val="22"/>
        </w:rPr>
        <w:t>2</w:t>
      </w:r>
      <w:r w:rsidRPr="000D7A72">
        <w:rPr>
          <w:rFonts w:ascii="Poppins" w:eastAsia="Calibri" w:hAnsi="Poppins" w:cs="Poppins"/>
          <w:sz w:val="22"/>
          <w:szCs w:val="22"/>
        </w:rPr>
        <w:t xml:space="preserve"> e s.m.</w:t>
      </w:r>
      <w:r w:rsidR="00A2070D">
        <w:rPr>
          <w:rFonts w:ascii="Poppins" w:eastAsia="Calibri" w:hAnsi="Poppins" w:cs="Poppins"/>
          <w:sz w:val="22"/>
          <w:szCs w:val="22"/>
        </w:rPr>
        <w:t>,</w:t>
      </w:r>
      <w:r w:rsidRPr="000D7A72">
        <w:rPr>
          <w:rFonts w:ascii="Poppins" w:eastAsia="Calibri" w:hAnsi="Poppins" w:cs="Poppins"/>
          <w:sz w:val="22"/>
          <w:szCs w:val="22"/>
        </w:rPr>
        <w:t xml:space="preserve"> alternativamente:</w:t>
      </w:r>
    </w:p>
    <w:p w14:paraId="3B0828A5" w14:textId="46EF74FB" w:rsidR="00A76DEA" w:rsidRPr="000D7A72" w:rsidRDefault="00A76DEA" w:rsidP="00FC49DD">
      <w:pPr>
        <w:spacing w:line="360" w:lineRule="auto"/>
        <w:ind w:left="709"/>
        <w:jc w:val="both"/>
        <w:rPr>
          <w:rFonts w:ascii="Poppins" w:hAnsi="Poppins" w:cs="Poppins"/>
          <w:sz w:val="22"/>
          <w:szCs w:val="22"/>
        </w:rPr>
      </w:pPr>
      <w:r w:rsidRPr="000D7A72">
        <w:rPr>
          <w:rFonts w:ascii="Poppins" w:eastAsia="Calibri" w:hAnsi="Poppins" w:cs="Poppins"/>
          <w:sz w:val="22"/>
          <w:szCs w:val="22"/>
        </w:rPr>
        <w:t xml:space="preserve">- ricorso giurisdizionale al Tribunale di Giustizia Amministrativa di Trento, entro 60 giorni ai sensi dell’art. 29 del </w:t>
      </w:r>
      <w:r w:rsidR="00B63E90">
        <w:rPr>
          <w:rFonts w:ascii="Poppins" w:eastAsia="Calibri" w:hAnsi="Poppins" w:cs="Poppins"/>
          <w:sz w:val="22"/>
          <w:szCs w:val="22"/>
        </w:rPr>
        <w:t>decreto legislativo</w:t>
      </w:r>
      <w:r w:rsidRPr="000D7A72">
        <w:rPr>
          <w:rFonts w:ascii="Poppins" w:eastAsia="Calibri" w:hAnsi="Poppins" w:cs="Poppins"/>
          <w:sz w:val="22"/>
          <w:szCs w:val="22"/>
        </w:rPr>
        <w:t xml:space="preserve"> 02.07.2010, n. 104</w:t>
      </w:r>
      <w:r w:rsidR="00A2070D">
        <w:rPr>
          <w:rFonts w:ascii="Poppins" w:eastAsia="Calibri" w:hAnsi="Poppins" w:cs="Poppins"/>
          <w:sz w:val="22"/>
          <w:szCs w:val="22"/>
        </w:rPr>
        <w:t>;</w:t>
      </w:r>
    </w:p>
    <w:p w14:paraId="4209C62C" w14:textId="59F3E4CD" w:rsidR="00AF2394" w:rsidRDefault="00A76DEA" w:rsidP="00FC49DD">
      <w:pPr>
        <w:spacing w:line="360" w:lineRule="auto"/>
        <w:ind w:left="709"/>
        <w:jc w:val="both"/>
        <w:rPr>
          <w:rFonts w:ascii="Poppins" w:hAnsi="Poppins" w:cs="Poppins"/>
          <w:sz w:val="22"/>
          <w:szCs w:val="22"/>
        </w:rPr>
      </w:pPr>
      <w:r w:rsidRPr="000D7A72">
        <w:rPr>
          <w:rFonts w:ascii="Poppins" w:eastAsia="Calibri" w:hAnsi="Poppins" w:cs="Poppins"/>
          <w:sz w:val="22"/>
          <w:szCs w:val="22"/>
        </w:rPr>
        <w:lastRenderedPageBreak/>
        <w:t>- ricorso straordinario entro 120 giorni al Presidente della Repubblica, ai sensi dell’art. 8 del D.P.R. 24 novembre 1971 n. 1199.</w:t>
      </w:r>
    </w:p>
    <w:p w14:paraId="1FA90A25" w14:textId="77777777" w:rsidR="00AF2394" w:rsidRDefault="00AF2394" w:rsidP="00FC49DD">
      <w:pPr>
        <w:spacing w:line="360" w:lineRule="auto"/>
        <w:ind w:left="709"/>
        <w:jc w:val="both"/>
        <w:rPr>
          <w:rFonts w:ascii="Poppins" w:hAnsi="Poppins" w:cs="Poppins"/>
          <w:sz w:val="22"/>
          <w:szCs w:val="22"/>
        </w:rPr>
      </w:pPr>
    </w:p>
    <w:p w14:paraId="4633311E" w14:textId="77777777" w:rsidR="00AF2394" w:rsidRDefault="00AF2394" w:rsidP="00FC49DD">
      <w:pPr>
        <w:spacing w:line="360" w:lineRule="auto"/>
        <w:ind w:left="709"/>
        <w:jc w:val="both"/>
        <w:rPr>
          <w:rFonts w:ascii="Poppins" w:hAnsi="Poppins" w:cs="Poppins"/>
          <w:sz w:val="22"/>
          <w:szCs w:val="22"/>
        </w:rPr>
      </w:pPr>
    </w:p>
    <w:p w14:paraId="7C8E2DB3" w14:textId="77777777" w:rsidR="00AF2394" w:rsidRDefault="00AF2394" w:rsidP="00FC49DD">
      <w:pPr>
        <w:spacing w:line="360" w:lineRule="auto"/>
        <w:ind w:left="709"/>
        <w:jc w:val="both"/>
        <w:rPr>
          <w:rFonts w:ascii="Poppins" w:hAnsi="Poppins" w:cs="Poppins"/>
          <w:sz w:val="22"/>
          <w:szCs w:val="22"/>
        </w:rPr>
      </w:pPr>
    </w:p>
    <w:p w14:paraId="3144CBBE" w14:textId="77777777" w:rsidR="00AF2394" w:rsidRDefault="00AF2394" w:rsidP="005A6247">
      <w:pPr>
        <w:spacing w:line="360" w:lineRule="auto"/>
        <w:jc w:val="both"/>
        <w:rPr>
          <w:rFonts w:ascii="Poppins" w:hAnsi="Poppins" w:cs="Poppins"/>
          <w:sz w:val="22"/>
          <w:szCs w:val="22"/>
        </w:rPr>
      </w:pPr>
    </w:p>
    <w:sectPr w:rsidR="00AF2394" w:rsidSect="00EE6508">
      <w:headerReference w:type="default" r:id="rId7"/>
      <w:pgSz w:w="11900" w:h="16840"/>
      <w:pgMar w:top="2835"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9F30" w14:textId="77777777" w:rsidR="00FA68A6" w:rsidRDefault="00FA68A6" w:rsidP="00A15851">
      <w:r>
        <w:separator/>
      </w:r>
    </w:p>
  </w:endnote>
  <w:endnote w:type="continuationSeparator" w:id="0">
    <w:p w14:paraId="20A701D7" w14:textId="77777777" w:rsidR="00FA68A6" w:rsidRDefault="00FA68A6" w:rsidP="00A1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G">
    <w:altName w:val="Times New Roman"/>
    <w:panose1 w:val="02000503000000000000"/>
    <w:charset w:val="00"/>
    <w:family w:val="auto"/>
    <w:pitch w:val="variable"/>
    <w:sig w:usb0="E0000AFF" w:usb1="5200E5FB" w:usb2="0200002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Linux Libertine G:thou=0">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CED2" w14:textId="77777777" w:rsidR="00FA68A6" w:rsidRDefault="00FA68A6" w:rsidP="00A15851">
      <w:r>
        <w:separator/>
      </w:r>
    </w:p>
  </w:footnote>
  <w:footnote w:type="continuationSeparator" w:id="0">
    <w:p w14:paraId="6BB38490" w14:textId="77777777" w:rsidR="00FA68A6" w:rsidRDefault="00FA68A6" w:rsidP="00A1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E7B9" w14:textId="77777777" w:rsidR="00D6541D" w:rsidRDefault="00D6541D">
    <w:pPr>
      <w:pStyle w:val="Intestazione"/>
      <w:rPr>
        <w:noProof/>
      </w:rPr>
    </w:pPr>
  </w:p>
  <w:p w14:paraId="303703B3" w14:textId="3B6D22B9" w:rsidR="00A15851" w:rsidRDefault="00A15851">
    <w:pPr>
      <w:pStyle w:val="Intestazione"/>
    </w:pPr>
    <w:r>
      <w:rPr>
        <w:noProof/>
      </w:rPr>
      <w:drawing>
        <wp:anchor distT="0" distB="0" distL="114300" distR="114300" simplePos="0" relativeHeight="251658240" behindDoc="1" locked="0" layoutInCell="1" allowOverlap="1" wp14:anchorId="49983834" wp14:editId="3B07B594">
          <wp:simplePos x="0" y="0"/>
          <wp:positionH relativeFrom="page">
            <wp:posOffset>0</wp:posOffset>
          </wp:positionH>
          <wp:positionV relativeFrom="page">
            <wp:posOffset>1</wp:posOffset>
          </wp:positionV>
          <wp:extent cx="7559400" cy="1068479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7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Titolo4"/>
      <w:lvlText w:val=""/>
      <w:lvlJc w:val="left"/>
      <w:pPr>
        <w:tabs>
          <w:tab w:val="num" w:pos="360"/>
        </w:tabs>
        <w:ind w:left="720" w:hanging="360"/>
      </w:pPr>
      <w:rPr>
        <w:rFonts w:ascii="Symbol" w:hAnsi="Symbol" w:cs="Symbol" w:hint="default"/>
        <w:color w:val="FFFFFF"/>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Verdana"/>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Verdana" w:hAnsi="Verdana" w:cs="Arial" w:hint="default"/>
      </w:r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824" w:hanging="540"/>
      </w:pPr>
      <w:rPr>
        <w:rFonts w:ascii="Verdana" w:hAnsi="Verdana" w:cs="Verdana"/>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cs="Wingdings" w:hint="default"/>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B8F1DE8"/>
    <w:multiLevelType w:val="hybridMultilevel"/>
    <w:tmpl w:val="1430C566"/>
    <w:lvl w:ilvl="0" w:tplc="7C4CF880">
      <w:numFmt w:val="bullet"/>
      <w:lvlText w:val="-"/>
      <w:lvlJc w:val="left"/>
      <w:pPr>
        <w:ind w:left="1434" w:hanging="360"/>
      </w:pPr>
      <w:rPr>
        <w:rFonts w:ascii="Verdana" w:eastAsia="NSimSun" w:hAnsi="Verdana" w:cs="Lucida San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15:restartNumberingAfterBreak="0">
    <w:nsid w:val="0BC53D55"/>
    <w:multiLevelType w:val="hybridMultilevel"/>
    <w:tmpl w:val="7062CDB6"/>
    <w:lvl w:ilvl="0" w:tplc="D6E21E20">
      <w:start w:val="1"/>
      <w:numFmt w:val="decimal"/>
      <w:lvlText w:val="%1."/>
      <w:lvlJc w:val="left"/>
      <w:pPr>
        <w:ind w:left="704"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59605C"/>
    <w:multiLevelType w:val="hybridMultilevel"/>
    <w:tmpl w:val="A58A10D4"/>
    <w:lvl w:ilvl="0" w:tplc="002E4A10">
      <w:numFmt w:val="bullet"/>
      <w:lvlText w:val="-"/>
      <w:lvlJc w:val="left"/>
      <w:pPr>
        <w:ind w:left="785" w:hanging="360"/>
      </w:pPr>
      <w:rPr>
        <w:rFonts w:ascii="Poppins" w:eastAsiaTheme="minorHAnsi" w:hAnsi="Poppins" w:cs="Poppin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1" w15:restartNumberingAfterBreak="0">
    <w:nsid w:val="21364E0A"/>
    <w:multiLevelType w:val="hybridMultilevel"/>
    <w:tmpl w:val="159EC3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57457E"/>
    <w:multiLevelType w:val="hybridMultilevel"/>
    <w:tmpl w:val="6FDA72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60F4398"/>
    <w:multiLevelType w:val="hybridMultilevel"/>
    <w:tmpl w:val="BB4E33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AB6627"/>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412B4C68"/>
    <w:multiLevelType w:val="multilevel"/>
    <w:tmpl w:val="E80A5522"/>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45F87883"/>
    <w:multiLevelType w:val="multilevel"/>
    <w:tmpl w:val="DD1C0BEA"/>
    <w:lvl w:ilvl="0">
      <w:start w:val="1"/>
      <w:numFmt w:val="decimal"/>
      <w:lvlText w:val="%1."/>
      <w:lvlJc w:val="left"/>
      <w:pPr>
        <w:ind w:left="360" w:hanging="360"/>
      </w:pPr>
      <w:rPr>
        <w:rFonts w:hint="default"/>
      </w:rPr>
    </w:lvl>
    <w:lvl w:ilvl="1">
      <w:numFmt w:val="bullet"/>
      <w:lvlText w:val="-"/>
      <w:lvlJc w:val="left"/>
      <w:pPr>
        <w:ind w:left="720" w:hanging="360"/>
      </w:pPr>
      <w:rPr>
        <w:rFonts w:ascii="Poppins" w:eastAsiaTheme="minorHAnsi" w:hAnsi="Poppins" w:cs="Poppin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43348"/>
    <w:multiLevelType w:val="hybridMultilevel"/>
    <w:tmpl w:val="0BF66112"/>
    <w:lvl w:ilvl="0" w:tplc="04100001">
      <w:start w:val="1"/>
      <w:numFmt w:val="bullet"/>
      <w:lvlText w:val=""/>
      <w:lvlJc w:val="left"/>
      <w:pPr>
        <w:ind w:left="1196" w:hanging="360"/>
      </w:pPr>
      <w:rPr>
        <w:rFonts w:ascii="Symbol" w:hAnsi="Symbol"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8" w15:restartNumberingAfterBreak="0">
    <w:nsid w:val="59FF5A14"/>
    <w:multiLevelType w:val="hybridMultilevel"/>
    <w:tmpl w:val="12E2B7D4"/>
    <w:lvl w:ilvl="0" w:tplc="A406EA60">
      <w:numFmt w:val="bullet"/>
      <w:lvlText w:val="-"/>
      <w:lvlJc w:val="left"/>
      <w:pPr>
        <w:ind w:left="785" w:hanging="360"/>
      </w:pPr>
      <w:rPr>
        <w:rFonts w:ascii="Poppins" w:eastAsiaTheme="minorHAnsi" w:hAnsi="Poppins" w:cs="Poppin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9" w15:restartNumberingAfterBreak="0">
    <w:nsid w:val="688B5B65"/>
    <w:multiLevelType w:val="hybridMultilevel"/>
    <w:tmpl w:val="085C36A2"/>
    <w:lvl w:ilvl="0" w:tplc="D6E21E20">
      <w:start w:val="1"/>
      <w:numFmt w:val="decimal"/>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15:restartNumberingAfterBreak="0">
    <w:nsid w:val="7F0D736F"/>
    <w:multiLevelType w:val="hybridMultilevel"/>
    <w:tmpl w:val="60C4D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3145976">
    <w:abstractNumId w:val="0"/>
  </w:num>
  <w:num w:numId="2" w16cid:durableId="1340158927">
    <w:abstractNumId w:val="1"/>
  </w:num>
  <w:num w:numId="3" w16cid:durableId="932931440">
    <w:abstractNumId w:val="8"/>
  </w:num>
  <w:num w:numId="4" w16cid:durableId="346180328">
    <w:abstractNumId w:val="19"/>
  </w:num>
  <w:num w:numId="5" w16cid:durableId="364063016">
    <w:abstractNumId w:val="9"/>
  </w:num>
  <w:num w:numId="6" w16cid:durableId="1154757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592734">
    <w:abstractNumId w:val="15"/>
  </w:num>
  <w:num w:numId="8" w16cid:durableId="1581645972">
    <w:abstractNumId w:val="18"/>
  </w:num>
  <w:num w:numId="9" w16cid:durableId="862282216">
    <w:abstractNumId w:val="17"/>
  </w:num>
  <w:num w:numId="10" w16cid:durableId="1515262639">
    <w:abstractNumId w:val="20"/>
  </w:num>
  <w:num w:numId="11" w16cid:durableId="239218244">
    <w:abstractNumId w:val="11"/>
  </w:num>
  <w:num w:numId="12" w16cid:durableId="762724123">
    <w:abstractNumId w:val="12"/>
  </w:num>
  <w:num w:numId="13" w16cid:durableId="535854506">
    <w:abstractNumId w:val="13"/>
  </w:num>
  <w:num w:numId="14" w16cid:durableId="833496659">
    <w:abstractNumId w:val="10"/>
  </w:num>
  <w:num w:numId="15" w16cid:durableId="197243751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51"/>
    <w:rsid w:val="00013B20"/>
    <w:rsid w:val="0002409C"/>
    <w:rsid w:val="0005688F"/>
    <w:rsid w:val="00071635"/>
    <w:rsid w:val="00091469"/>
    <w:rsid w:val="000A1191"/>
    <w:rsid w:val="000B6563"/>
    <w:rsid w:val="000D7A72"/>
    <w:rsid w:val="000F77ED"/>
    <w:rsid w:val="00107BDF"/>
    <w:rsid w:val="00110DD8"/>
    <w:rsid w:val="001131D3"/>
    <w:rsid w:val="00115263"/>
    <w:rsid w:val="00116B72"/>
    <w:rsid w:val="00117502"/>
    <w:rsid w:val="00151ABE"/>
    <w:rsid w:val="001605EA"/>
    <w:rsid w:val="00172910"/>
    <w:rsid w:val="00185184"/>
    <w:rsid w:val="001908E6"/>
    <w:rsid w:val="00197082"/>
    <w:rsid w:val="00197153"/>
    <w:rsid w:val="001D0625"/>
    <w:rsid w:val="001D0736"/>
    <w:rsid w:val="001D1A9E"/>
    <w:rsid w:val="001D5AB8"/>
    <w:rsid w:val="00231F55"/>
    <w:rsid w:val="00264A78"/>
    <w:rsid w:val="00276185"/>
    <w:rsid w:val="002A34F0"/>
    <w:rsid w:val="002B1144"/>
    <w:rsid w:val="002B40AB"/>
    <w:rsid w:val="002C027A"/>
    <w:rsid w:val="002C2410"/>
    <w:rsid w:val="002D1B7A"/>
    <w:rsid w:val="002D59BE"/>
    <w:rsid w:val="002E5A47"/>
    <w:rsid w:val="00312384"/>
    <w:rsid w:val="00374BF8"/>
    <w:rsid w:val="00375D2E"/>
    <w:rsid w:val="003D6BFE"/>
    <w:rsid w:val="00404D22"/>
    <w:rsid w:val="00410781"/>
    <w:rsid w:val="004256DE"/>
    <w:rsid w:val="00441D38"/>
    <w:rsid w:val="00456D61"/>
    <w:rsid w:val="004806CC"/>
    <w:rsid w:val="00495459"/>
    <w:rsid w:val="004E1DE9"/>
    <w:rsid w:val="004F636D"/>
    <w:rsid w:val="005129A7"/>
    <w:rsid w:val="0051423E"/>
    <w:rsid w:val="00514E29"/>
    <w:rsid w:val="00544E86"/>
    <w:rsid w:val="00556161"/>
    <w:rsid w:val="00564849"/>
    <w:rsid w:val="005649DE"/>
    <w:rsid w:val="00577AAC"/>
    <w:rsid w:val="0058266E"/>
    <w:rsid w:val="00584A24"/>
    <w:rsid w:val="005A49AC"/>
    <w:rsid w:val="005A6247"/>
    <w:rsid w:val="005B2DCB"/>
    <w:rsid w:val="005C4717"/>
    <w:rsid w:val="005C562E"/>
    <w:rsid w:val="005C76F4"/>
    <w:rsid w:val="005E553C"/>
    <w:rsid w:val="005F362F"/>
    <w:rsid w:val="00607D30"/>
    <w:rsid w:val="0062041D"/>
    <w:rsid w:val="00627E71"/>
    <w:rsid w:val="00635680"/>
    <w:rsid w:val="00644A41"/>
    <w:rsid w:val="006467AD"/>
    <w:rsid w:val="00655ACF"/>
    <w:rsid w:val="00681D7F"/>
    <w:rsid w:val="006A764A"/>
    <w:rsid w:val="006B2F7E"/>
    <w:rsid w:val="006C47A2"/>
    <w:rsid w:val="006D6111"/>
    <w:rsid w:val="006E6CBC"/>
    <w:rsid w:val="006F2AEA"/>
    <w:rsid w:val="006F5347"/>
    <w:rsid w:val="00742921"/>
    <w:rsid w:val="00743656"/>
    <w:rsid w:val="00747F43"/>
    <w:rsid w:val="007959B7"/>
    <w:rsid w:val="007A16F1"/>
    <w:rsid w:val="007D1E10"/>
    <w:rsid w:val="007D78F4"/>
    <w:rsid w:val="007D79A3"/>
    <w:rsid w:val="007E067C"/>
    <w:rsid w:val="007E5ED6"/>
    <w:rsid w:val="008117B4"/>
    <w:rsid w:val="008129C2"/>
    <w:rsid w:val="00821EF1"/>
    <w:rsid w:val="0084000E"/>
    <w:rsid w:val="008464D1"/>
    <w:rsid w:val="008600BB"/>
    <w:rsid w:val="008715A8"/>
    <w:rsid w:val="00871B22"/>
    <w:rsid w:val="00883BD1"/>
    <w:rsid w:val="00892666"/>
    <w:rsid w:val="008D2CAF"/>
    <w:rsid w:val="008D37F7"/>
    <w:rsid w:val="008F711E"/>
    <w:rsid w:val="008F755F"/>
    <w:rsid w:val="009078D6"/>
    <w:rsid w:val="00921E68"/>
    <w:rsid w:val="0093789B"/>
    <w:rsid w:val="00946008"/>
    <w:rsid w:val="009534D6"/>
    <w:rsid w:val="00956C07"/>
    <w:rsid w:val="0096745B"/>
    <w:rsid w:val="00981CB1"/>
    <w:rsid w:val="0099064B"/>
    <w:rsid w:val="009C3838"/>
    <w:rsid w:val="009D35D0"/>
    <w:rsid w:val="00A11EC0"/>
    <w:rsid w:val="00A15851"/>
    <w:rsid w:val="00A2070D"/>
    <w:rsid w:val="00A5761B"/>
    <w:rsid w:val="00A6486D"/>
    <w:rsid w:val="00A76DEA"/>
    <w:rsid w:val="00A824C9"/>
    <w:rsid w:val="00A924F9"/>
    <w:rsid w:val="00AA0945"/>
    <w:rsid w:val="00AB0058"/>
    <w:rsid w:val="00AB4B49"/>
    <w:rsid w:val="00AC06C1"/>
    <w:rsid w:val="00AC75B0"/>
    <w:rsid w:val="00AD1D2D"/>
    <w:rsid w:val="00AD6A0C"/>
    <w:rsid w:val="00AF2394"/>
    <w:rsid w:val="00AF7C65"/>
    <w:rsid w:val="00B04D9F"/>
    <w:rsid w:val="00B06729"/>
    <w:rsid w:val="00B15CBD"/>
    <w:rsid w:val="00B63E90"/>
    <w:rsid w:val="00B80455"/>
    <w:rsid w:val="00B93716"/>
    <w:rsid w:val="00BC2D17"/>
    <w:rsid w:val="00C11635"/>
    <w:rsid w:val="00C27502"/>
    <w:rsid w:val="00C61D87"/>
    <w:rsid w:val="00C73567"/>
    <w:rsid w:val="00C81F08"/>
    <w:rsid w:val="00C83420"/>
    <w:rsid w:val="00CB2DC2"/>
    <w:rsid w:val="00CB4C22"/>
    <w:rsid w:val="00CD0584"/>
    <w:rsid w:val="00CE7108"/>
    <w:rsid w:val="00D00817"/>
    <w:rsid w:val="00D622D0"/>
    <w:rsid w:val="00D6541D"/>
    <w:rsid w:val="00D95FF1"/>
    <w:rsid w:val="00DB025D"/>
    <w:rsid w:val="00DC572B"/>
    <w:rsid w:val="00DD600F"/>
    <w:rsid w:val="00DE2A27"/>
    <w:rsid w:val="00E046C7"/>
    <w:rsid w:val="00E63D3C"/>
    <w:rsid w:val="00E66D85"/>
    <w:rsid w:val="00EE5810"/>
    <w:rsid w:val="00EE6508"/>
    <w:rsid w:val="00F021BC"/>
    <w:rsid w:val="00F50EBE"/>
    <w:rsid w:val="00F57B45"/>
    <w:rsid w:val="00F734CE"/>
    <w:rsid w:val="00F97A12"/>
    <w:rsid w:val="00FA46DA"/>
    <w:rsid w:val="00FA68A6"/>
    <w:rsid w:val="00FB5373"/>
    <w:rsid w:val="00FC49DD"/>
    <w:rsid w:val="00FD1E63"/>
    <w:rsid w:val="00FD1EF5"/>
    <w:rsid w:val="00FD2CFD"/>
    <w:rsid w:val="00FD5BCF"/>
    <w:rsid w:val="00FD73E2"/>
    <w:rsid w:val="00FE595D"/>
    <w:rsid w:val="00FF0BFF"/>
    <w:rsid w:val="00FF7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858A"/>
  <w15:chartTrackingRefBased/>
  <w15:docId w15:val="{D5DF5314-2C55-874B-95D4-F5D538B1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B025D"/>
    <w:pPr>
      <w:keepNext/>
      <w:keepLines/>
      <w:tabs>
        <w:tab w:val="num" w:pos="360"/>
      </w:tabs>
      <w:suppressAutoHyphens/>
      <w:spacing w:before="480"/>
      <w:ind w:left="720" w:hanging="360"/>
      <w:outlineLvl w:val="0"/>
    </w:pPr>
    <w:rPr>
      <w:rFonts w:ascii="Cambria" w:eastAsia="Times New Roman" w:hAnsi="Cambria" w:cs="Times New Roman"/>
      <w:b/>
      <w:bCs/>
      <w:color w:val="365F91"/>
      <w:sz w:val="28"/>
      <w:szCs w:val="28"/>
      <w:lang w:eastAsia="zh-CN"/>
    </w:rPr>
  </w:style>
  <w:style w:type="paragraph" w:styleId="Titolo2">
    <w:name w:val="heading 2"/>
    <w:basedOn w:val="Normale"/>
    <w:next w:val="Normale"/>
    <w:link w:val="Titolo2Carattere"/>
    <w:semiHidden/>
    <w:unhideWhenUsed/>
    <w:qFormat/>
    <w:rsid w:val="00DB025D"/>
    <w:pPr>
      <w:keepNext/>
      <w:numPr>
        <w:ilvl w:val="1"/>
        <w:numId w:val="2"/>
      </w:numPr>
      <w:suppressAutoHyphens/>
      <w:spacing w:before="240" w:after="60"/>
      <w:outlineLvl w:val="1"/>
    </w:pPr>
    <w:rPr>
      <w:rFonts w:ascii="Arial" w:eastAsia="Times New Roman" w:hAnsi="Arial" w:cs="Arial"/>
      <w:b/>
      <w:bCs/>
      <w:i/>
      <w:iCs/>
      <w:sz w:val="28"/>
      <w:szCs w:val="28"/>
      <w:lang w:eastAsia="zh-CN"/>
    </w:rPr>
  </w:style>
  <w:style w:type="paragraph" w:styleId="Titolo3">
    <w:name w:val="heading 3"/>
    <w:basedOn w:val="Normale"/>
    <w:next w:val="Normale"/>
    <w:link w:val="Titolo3Carattere"/>
    <w:qFormat/>
    <w:rsid w:val="005F362F"/>
    <w:pPr>
      <w:keepNext/>
      <w:numPr>
        <w:ilvl w:val="2"/>
        <w:numId w:val="1"/>
      </w:numPr>
      <w:tabs>
        <w:tab w:val="left" w:pos="0"/>
      </w:tabs>
      <w:suppressAutoHyphens/>
      <w:ind w:right="849"/>
      <w:jc w:val="center"/>
      <w:outlineLvl w:val="2"/>
    </w:pPr>
    <w:rPr>
      <w:rFonts w:ascii="Arial" w:eastAsia="Times New Roman" w:hAnsi="Arial" w:cs="Arial"/>
      <w:b/>
      <w:kern w:val="2"/>
      <w:sz w:val="22"/>
      <w:szCs w:val="20"/>
      <w:u w:val="single"/>
      <w:lang w:eastAsia="zh-CN"/>
    </w:rPr>
  </w:style>
  <w:style w:type="paragraph" w:styleId="Titolo4">
    <w:name w:val="heading 4"/>
    <w:basedOn w:val="Normale"/>
    <w:next w:val="Normale"/>
    <w:link w:val="Titolo4Carattere"/>
    <w:semiHidden/>
    <w:unhideWhenUsed/>
    <w:qFormat/>
    <w:rsid w:val="00DB025D"/>
    <w:pPr>
      <w:keepNext/>
      <w:numPr>
        <w:ilvl w:val="3"/>
        <w:numId w:val="2"/>
      </w:numPr>
      <w:suppressAutoHyphens/>
      <w:spacing w:before="240" w:after="60"/>
      <w:outlineLvl w:val="3"/>
    </w:pPr>
    <w:rPr>
      <w:rFonts w:ascii="Times New Roman" w:eastAsia="Times New Roman" w:hAnsi="Times New Roman" w:cs="Times New Roman"/>
      <w:b/>
      <w:bCs/>
      <w:sz w:val="28"/>
      <w:szCs w:val="28"/>
      <w:lang w:eastAsia="zh-CN"/>
    </w:rPr>
  </w:style>
  <w:style w:type="paragraph" w:styleId="Titolo5">
    <w:name w:val="heading 5"/>
    <w:basedOn w:val="Normale"/>
    <w:next w:val="Normale"/>
    <w:link w:val="Titolo5Carattere"/>
    <w:qFormat/>
    <w:rsid w:val="005F362F"/>
    <w:pPr>
      <w:keepNext/>
      <w:numPr>
        <w:ilvl w:val="4"/>
        <w:numId w:val="1"/>
      </w:numPr>
      <w:suppressAutoHyphens/>
      <w:ind w:right="-1"/>
      <w:jc w:val="center"/>
      <w:outlineLvl w:val="4"/>
    </w:pPr>
    <w:rPr>
      <w:rFonts w:ascii="Arial" w:eastAsia="Times New Roman" w:hAnsi="Arial" w:cs="Arial"/>
      <w:kern w:val="2"/>
      <w:sz w:val="32"/>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15851"/>
    <w:pPr>
      <w:tabs>
        <w:tab w:val="center" w:pos="4819"/>
        <w:tab w:val="right" w:pos="9638"/>
      </w:tabs>
    </w:pPr>
  </w:style>
  <w:style w:type="character" w:customStyle="1" w:styleId="IntestazioneCarattere">
    <w:name w:val="Intestazione Carattere"/>
    <w:basedOn w:val="Carpredefinitoparagrafo"/>
    <w:link w:val="Intestazione"/>
    <w:rsid w:val="00A15851"/>
  </w:style>
  <w:style w:type="paragraph" w:styleId="Pidipagina">
    <w:name w:val="footer"/>
    <w:basedOn w:val="Normale"/>
    <w:link w:val="PidipaginaCarattere"/>
    <w:unhideWhenUsed/>
    <w:rsid w:val="00A15851"/>
    <w:pPr>
      <w:tabs>
        <w:tab w:val="center" w:pos="4819"/>
        <w:tab w:val="right" w:pos="9638"/>
      </w:tabs>
    </w:pPr>
  </w:style>
  <w:style w:type="character" w:customStyle="1" w:styleId="PidipaginaCarattere">
    <w:name w:val="Piè di pagina Carattere"/>
    <w:basedOn w:val="Carpredefinitoparagrafo"/>
    <w:link w:val="Pidipagina"/>
    <w:qFormat/>
    <w:rsid w:val="00A15851"/>
  </w:style>
  <w:style w:type="character" w:customStyle="1" w:styleId="Titolo3Carattere">
    <w:name w:val="Titolo 3 Carattere"/>
    <w:basedOn w:val="Carpredefinitoparagrafo"/>
    <w:link w:val="Titolo3"/>
    <w:rsid w:val="005F362F"/>
    <w:rPr>
      <w:rFonts w:ascii="Arial" w:eastAsia="Times New Roman" w:hAnsi="Arial" w:cs="Arial"/>
      <w:b/>
      <w:kern w:val="2"/>
      <w:sz w:val="22"/>
      <w:szCs w:val="20"/>
      <w:u w:val="single"/>
      <w:lang w:eastAsia="zh-CN"/>
    </w:rPr>
  </w:style>
  <w:style w:type="character" w:customStyle="1" w:styleId="Titolo5Carattere">
    <w:name w:val="Titolo 5 Carattere"/>
    <w:basedOn w:val="Carpredefinitoparagrafo"/>
    <w:link w:val="Titolo5"/>
    <w:rsid w:val="005F362F"/>
    <w:rPr>
      <w:rFonts w:ascii="Arial" w:eastAsia="Times New Roman" w:hAnsi="Arial" w:cs="Arial"/>
      <w:kern w:val="2"/>
      <w:sz w:val="32"/>
      <w:szCs w:val="20"/>
      <w:lang w:eastAsia="zh-CN"/>
    </w:rPr>
  </w:style>
  <w:style w:type="paragraph" w:styleId="Corpotesto">
    <w:name w:val="Body Text"/>
    <w:basedOn w:val="Normale"/>
    <w:link w:val="CorpotestoCarattere"/>
    <w:rsid w:val="005F362F"/>
    <w:pPr>
      <w:suppressAutoHyphens/>
      <w:spacing w:after="120"/>
    </w:pPr>
    <w:rPr>
      <w:rFonts w:ascii="Times New Roman" w:eastAsia="Times New Roman" w:hAnsi="Times New Roman" w:cs="Times New Roman"/>
      <w:kern w:val="2"/>
      <w:sz w:val="20"/>
      <w:szCs w:val="20"/>
      <w:lang w:eastAsia="zh-CN"/>
    </w:rPr>
  </w:style>
  <w:style w:type="character" w:customStyle="1" w:styleId="CorpotestoCarattere">
    <w:name w:val="Corpo testo Carattere"/>
    <w:basedOn w:val="Carpredefinitoparagrafo"/>
    <w:link w:val="Corpotesto"/>
    <w:rsid w:val="005F362F"/>
    <w:rPr>
      <w:rFonts w:ascii="Times New Roman" w:eastAsia="Times New Roman" w:hAnsi="Times New Roman" w:cs="Times New Roman"/>
      <w:kern w:val="2"/>
      <w:sz w:val="20"/>
      <w:szCs w:val="20"/>
      <w:lang w:eastAsia="zh-CN"/>
    </w:rPr>
  </w:style>
  <w:style w:type="paragraph" w:customStyle="1" w:styleId="Corpodeltesto31">
    <w:name w:val="Corpo del testo 31"/>
    <w:basedOn w:val="Normale"/>
    <w:rsid w:val="005F362F"/>
    <w:pPr>
      <w:suppressAutoHyphens/>
      <w:ind w:right="1133"/>
      <w:jc w:val="both"/>
    </w:pPr>
    <w:rPr>
      <w:rFonts w:ascii="Arial" w:eastAsia="Times New Roman" w:hAnsi="Arial" w:cs="Arial"/>
      <w:kern w:val="2"/>
      <w:sz w:val="20"/>
      <w:szCs w:val="20"/>
      <w:lang w:eastAsia="zh-CN"/>
    </w:rPr>
  </w:style>
  <w:style w:type="paragraph" w:customStyle="1" w:styleId="Default">
    <w:name w:val="Default"/>
    <w:rsid w:val="005F362F"/>
    <w:pPr>
      <w:widowControl w:val="0"/>
      <w:suppressAutoHyphens/>
    </w:pPr>
    <w:rPr>
      <w:rFonts w:ascii="Verdana" w:eastAsia="NSimSun" w:hAnsi="Verdana" w:cs="Lucida Sans"/>
      <w:color w:val="000000"/>
      <w:lang w:eastAsia="zh-CN" w:bidi="hi-IN"/>
    </w:rPr>
  </w:style>
  <w:style w:type="paragraph" w:styleId="Paragrafoelenco">
    <w:name w:val="List Paragraph"/>
    <w:basedOn w:val="Normale"/>
    <w:link w:val="ParagrafoelencoCarattere"/>
    <w:qFormat/>
    <w:rsid w:val="003D6BFE"/>
    <w:pPr>
      <w:ind w:left="720"/>
      <w:contextualSpacing/>
    </w:pPr>
  </w:style>
  <w:style w:type="table" w:styleId="Grigliatabella">
    <w:name w:val="Table Grid"/>
    <w:basedOn w:val="Tabellanormale"/>
    <w:uiPriority w:val="39"/>
    <w:rsid w:val="002C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AD6A0C"/>
    <w:rPr>
      <w:rFonts w:ascii="Times New Roman" w:hAnsi="Times New Roman" w:cs="Times New Roman"/>
    </w:rPr>
  </w:style>
  <w:style w:type="paragraph" w:customStyle="1" w:styleId="Contenutotabella">
    <w:name w:val="Contenuto tabella"/>
    <w:basedOn w:val="Normale"/>
    <w:rsid w:val="002B40AB"/>
    <w:pPr>
      <w:suppressLineNumbers/>
      <w:suppressAutoHyphens/>
    </w:pPr>
    <w:rPr>
      <w:rFonts w:ascii="Times New Roman" w:eastAsia="Times New Roman" w:hAnsi="Times New Roman" w:cs="Times New Roman"/>
      <w:sz w:val="20"/>
      <w:szCs w:val="20"/>
      <w:lang w:eastAsia="zh-CN"/>
    </w:rPr>
  </w:style>
  <w:style w:type="paragraph" w:customStyle="1" w:styleId="Textbody">
    <w:name w:val="Text body"/>
    <w:basedOn w:val="Normale"/>
    <w:rsid w:val="00A76DEA"/>
    <w:pPr>
      <w:suppressAutoHyphens/>
      <w:spacing w:line="360" w:lineRule="auto"/>
      <w:jc w:val="both"/>
    </w:pPr>
    <w:rPr>
      <w:rFonts w:ascii="Linux Libertine G" w:eastAsia="Times New Roman" w:hAnsi="Linux Libertine G" w:cs="Tahoma"/>
      <w:kern w:val="2"/>
      <w:lang w:eastAsia="zh-CN"/>
    </w:rPr>
  </w:style>
  <w:style w:type="character" w:customStyle="1" w:styleId="Titolo1Carattere">
    <w:name w:val="Titolo 1 Carattere"/>
    <w:basedOn w:val="Carpredefinitoparagrafo"/>
    <w:link w:val="Titolo1"/>
    <w:rsid w:val="00DB025D"/>
    <w:rPr>
      <w:rFonts w:ascii="Cambria" w:eastAsia="Times New Roman" w:hAnsi="Cambria" w:cs="Times New Roman"/>
      <w:b/>
      <w:bCs/>
      <w:color w:val="365F91"/>
      <w:sz w:val="28"/>
      <w:szCs w:val="28"/>
      <w:lang w:eastAsia="zh-CN"/>
    </w:rPr>
  </w:style>
  <w:style w:type="character" w:customStyle="1" w:styleId="Titolo2Carattere">
    <w:name w:val="Titolo 2 Carattere"/>
    <w:basedOn w:val="Carpredefinitoparagrafo"/>
    <w:link w:val="Titolo2"/>
    <w:semiHidden/>
    <w:rsid w:val="00DB025D"/>
    <w:rPr>
      <w:rFonts w:ascii="Arial" w:eastAsia="Times New Roman" w:hAnsi="Arial" w:cs="Arial"/>
      <w:b/>
      <w:bCs/>
      <w:i/>
      <w:iCs/>
      <w:sz w:val="28"/>
      <w:szCs w:val="28"/>
      <w:lang w:eastAsia="zh-CN"/>
    </w:rPr>
  </w:style>
  <w:style w:type="character" w:customStyle="1" w:styleId="Titolo4Carattere">
    <w:name w:val="Titolo 4 Carattere"/>
    <w:basedOn w:val="Carpredefinitoparagrafo"/>
    <w:link w:val="Titolo4"/>
    <w:semiHidden/>
    <w:rsid w:val="00DB025D"/>
    <w:rPr>
      <w:rFonts w:ascii="Times New Roman" w:eastAsia="Times New Roman" w:hAnsi="Times New Roman" w:cs="Times New Roman"/>
      <w:b/>
      <w:bCs/>
      <w:sz w:val="28"/>
      <w:szCs w:val="28"/>
      <w:lang w:eastAsia="zh-CN"/>
    </w:rPr>
  </w:style>
  <w:style w:type="paragraph" w:customStyle="1" w:styleId="Corpodeltesto21">
    <w:name w:val="Corpo del testo 21"/>
    <w:basedOn w:val="Normale"/>
    <w:rsid w:val="00DB025D"/>
    <w:pPr>
      <w:tabs>
        <w:tab w:val="left" w:pos="1418"/>
      </w:tabs>
      <w:suppressAutoHyphens/>
      <w:ind w:right="707"/>
      <w:jc w:val="both"/>
    </w:pPr>
    <w:rPr>
      <w:rFonts w:ascii="Arial" w:eastAsia="SimSun" w:hAnsi="Arial" w:cs="Arial"/>
      <w:sz w:val="22"/>
      <w:szCs w:val="20"/>
      <w:lang w:val="x-none" w:eastAsia="zh-CN"/>
    </w:rPr>
  </w:style>
  <w:style w:type="character" w:styleId="Collegamentoipertestuale">
    <w:name w:val="Hyperlink"/>
    <w:unhideWhenUsed/>
    <w:rsid w:val="00DB025D"/>
    <w:rPr>
      <w:color w:val="0000FF"/>
      <w:u w:val="single"/>
    </w:rPr>
  </w:style>
  <w:style w:type="character" w:styleId="Collegamentovisitato">
    <w:name w:val="FollowedHyperlink"/>
    <w:semiHidden/>
    <w:unhideWhenUsed/>
    <w:rsid w:val="00DB025D"/>
    <w:rPr>
      <w:color w:val="800080"/>
      <w:u w:val="single"/>
    </w:rPr>
  </w:style>
  <w:style w:type="paragraph" w:styleId="PreformattatoHTML">
    <w:name w:val="HTML Preformatted"/>
    <w:basedOn w:val="Normale"/>
    <w:link w:val="PreformattatoHTMLCarattere2"/>
    <w:semiHidden/>
    <w:unhideWhenUsed/>
    <w:rsid w:val="00DB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PreformattatoHTMLCarattere">
    <w:name w:val="Preformattato HTML Carattere"/>
    <w:basedOn w:val="Carpredefinitoparagrafo"/>
    <w:semiHidden/>
    <w:rsid w:val="00DB025D"/>
    <w:rPr>
      <w:rFonts w:ascii="Consolas" w:hAnsi="Consolas"/>
      <w:sz w:val="20"/>
      <w:szCs w:val="20"/>
    </w:rPr>
  </w:style>
  <w:style w:type="paragraph" w:customStyle="1" w:styleId="msonormal0">
    <w:name w:val="msonormal"/>
    <w:basedOn w:val="Normale"/>
    <w:rsid w:val="00DB025D"/>
    <w:pPr>
      <w:suppressAutoHyphens/>
      <w:spacing w:before="280" w:after="280"/>
    </w:pPr>
    <w:rPr>
      <w:rFonts w:ascii="Times New Roman" w:eastAsia="Times New Roman" w:hAnsi="Times New Roman" w:cs="Times New Roman"/>
      <w:lang w:eastAsia="zh-CN"/>
    </w:rPr>
  </w:style>
  <w:style w:type="paragraph" w:styleId="Testocommento">
    <w:name w:val="annotation text"/>
    <w:basedOn w:val="Normale"/>
    <w:link w:val="TestocommentoCarattere2"/>
    <w:uiPriority w:val="99"/>
    <w:semiHidden/>
    <w:unhideWhenUsed/>
    <w:rsid w:val="00DB025D"/>
    <w:pPr>
      <w:suppressAutoHyphens/>
    </w:pPr>
    <w:rPr>
      <w:rFonts w:ascii="Times New Roman" w:eastAsia="Times New Roman" w:hAnsi="Times New Roman" w:cs="Times New Roman"/>
      <w:sz w:val="20"/>
      <w:szCs w:val="20"/>
      <w:lang w:eastAsia="zh-CN"/>
    </w:rPr>
  </w:style>
  <w:style w:type="character" w:customStyle="1" w:styleId="TestocommentoCarattere">
    <w:name w:val="Testo commento Carattere"/>
    <w:basedOn w:val="Carpredefinitoparagrafo"/>
    <w:uiPriority w:val="99"/>
    <w:semiHidden/>
    <w:rsid w:val="00DB025D"/>
    <w:rPr>
      <w:sz w:val="20"/>
      <w:szCs w:val="20"/>
    </w:rPr>
  </w:style>
  <w:style w:type="paragraph" w:styleId="Didascalia">
    <w:name w:val="caption"/>
    <w:basedOn w:val="Normale"/>
    <w:semiHidden/>
    <w:unhideWhenUsed/>
    <w:qFormat/>
    <w:rsid w:val="00DB025D"/>
    <w:pPr>
      <w:suppressLineNumbers/>
      <w:suppressAutoHyphens/>
      <w:spacing w:before="120" w:after="120"/>
    </w:pPr>
    <w:rPr>
      <w:rFonts w:ascii="Times New Roman" w:eastAsia="Times New Roman" w:hAnsi="Times New Roman" w:cs="Lucida Sans"/>
      <w:i/>
      <w:iCs/>
      <w:lang w:eastAsia="zh-CN"/>
    </w:rPr>
  </w:style>
  <w:style w:type="paragraph" w:styleId="Elenco">
    <w:name w:val="List"/>
    <w:basedOn w:val="Corpotesto"/>
    <w:semiHidden/>
    <w:unhideWhenUsed/>
    <w:rsid w:val="00DB025D"/>
    <w:pPr>
      <w:spacing w:after="0" w:line="360" w:lineRule="auto"/>
      <w:jc w:val="both"/>
    </w:pPr>
    <w:rPr>
      <w:rFonts w:ascii="Arial Narrow" w:hAnsi="Arial Narrow" w:cs="Lucida Sans"/>
      <w:kern w:val="0"/>
      <w:sz w:val="22"/>
    </w:rPr>
  </w:style>
  <w:style w:type="paragraph" w:styleId="Rientrocorpodeltesto">
    <w:name w:val="Body Text Indent"/>
    <w:basedOn w:val="Normale"/>
    <w:link w:val="RientrocorpodeltestoCarattere2"/>
    <w:semiHidden/>
    <w:unhideWhenUsed/>
    <w:rsid w:val="00DB025D"/>
    <w:pPr>
      <w:spacing w:line="360" w:lineRule="auto"/>
      <w:ind w:firstLine="709"/>
      <w:jc w:val="both"/>
    </w:pPr>
    <w:rPr>
      <w:rFonts w:ascii="Arial Narrow" w:eastAsia="Times New Roman" w:hAnsi="Arial Narrow" w:cs="Arial Narrow"/>
      <w:sz w:val="22"/>
      <w:szCs w:val="20"/>
      <w:lang w:eastAsia="zh-CN"/>
    </w:rPr>
  </w:style>
  <w:style w:type="character" w:customStyle="1" w:styleId="RientrocorpodeltestoCarattere">
    <w:name w:val="Rientro corpo del testo Carattere"/>
    <w:basedOn w:val="Carpredefinitoparagrafo"/>
    <w:semiHidden/>
    <w:rsid w:val="00DB025D"/>
  </w:style>
  <w:style w:type="paragraph" w:styleId="Testofumetto">
    <w:name w:val="Balloon Text"/>
    <w:basedOn w:val="Normale"/>
    <w:link w:val="TestofumettoCarattere2"/>
    <w:semiHidden/>
    <w:unhideWhenUsed/>
    <w:rsid w:val="00DB025D"/>
    <w:pPr>
      <w:suppressAutoHyphens/>
    </w:pPr>
    <w:rPr>
      <w:rFonts w:ascii="Tahoma" w:eastAsia="Times New Roman" w:hAnsi="Tahoma" w:cs="Tahoma"/>
      <w:sz w:val="16"/>
      <w:szCs w:val="16"/>
      <w:lang w:eastAsia="zh-CN"/>
    </w:rPr>
  </w:style>
  <w:style w:type="character" w:customStyle="1" w:styleId="TestofumettoCarattere">
    <w:name w:val="Testo fumetto Carattere"/>
    <w:basedOn w:val="Carpredefinitoparagrafo"/>
    <w:semiHidden/>
    <w:rsid w:val="00DB025D"/>
    <w:rPr>
      <w:rFonts w:ascii="Segoe UI" w:hAnsi="Segoe UI" w:cs="Segoe UI"/>
      <w:sz w:val="18"/>
      <w:szCs w:val="18"/>
    </w:rPr>
  </w:style>
  <w:style w:type="character" w:customStyle="1" w:styleId="ParagrafoelencoCarattere">
    <w:name w:val="Paragrafo elenco Carattere"/>
    <w:link w:val="Paragrafoelenco"/>
    <w:uiPriority w:val="34"/>
    <w:locked/>
    <w:rsid w:val="00DB025D"/>
  </w:style>
  <w:style w:type="paragraph" w:customStyle="1" w:styleId="Titolo7">
    <w:name w:val="Titolo7"/>
    <w:basedOn w:val="Normale"/>
    <w:next w:val="Corpotesto"/>
    <w:rsid w:val="00DB025D"/>
    <w:pPr>
      <w:tabs>
        <w:tab w:val="left" w:pos="11057"/>
      </w:tabs>
      <w:jc w:val="center"/>
    </w:pPr>
    <w:rPr>
      <w:rFonts w:ascii="Arial" w:eastAsia="Times New Roman" w:hAnsi="Arial" w:cs="Arial"/>
      <w:b/>
      <w:sz w:val="20"/>
      <w:szCs w:val="20"/>
      <w:lang w:eastAsia="zh-CN"/>
    </w:rPr>
  </w:style>
  <w:style w:type="paragraph" w:customStyle="1" w:styleId="Indice">
    <w:name w:val="Indice"/>
    <w:basedOn w:val="Normale"/>
    <w:rsid w:val="00DB025D"/>
    <w:pPr>
      <w:suppressLineNumbers/>
      <w:suppressAutoHyphens/>
    </w:pPr>
    <w:rPr>
      <w:rFonts w:ascii="Times New Roman" w:eastAsia="Times New Roman" w:hAnsi="Times New Roman" w:cs="Lucida Sans"/>
      <w:lang w:eastAsia="zh-CN"/>
    </w:rPr>
  </w:style>
  <w:style w:type="paragraph" w:customStyle="1" w:styleId="Titolo6">
    <w:name w:val="Titolo6"/>
    <w:basedOn w:val="Normale"/>
    <w:next w:val="Corpotesto"/>
    <w:rsid w:val="00DB025D"/>
    <w:pPr>
      <w:keepNext/>
      <w:suppressAutoHyphens/>
      <w:spacing w:before="240" w:after="120"/>
    </w:pPr>
    <w:rPr>
      <w:rFonts w:ascii="Liberation Sans" w:eastAsia="Microsoft YaHei" w:hAnsi="Liberation Sans" w:cs="Lucida Sans"/>
      <w:sz w:val="28"/>
      <w:szCs w:val="28"/>
      <w:lang w:eastAsia="zh-CN"/>
    </w:rPr>
  </w:style>
  <w:style w:type="paragraph" w:customStyle="1" w:styleId="Titolo50">
    <w:name w:val="Titolo5"/>
    <w:basedOn w:val="Normale"/>
    <w:next w:val="Corpotesto"/>
    <w:rsid w:val="00DB025D"/>
    <w:pPr>
      <w:tabs>
        <w:tab w:val="left" w:pos="11057"/>
      </w:tabs>
      <w:jc w:val="center"/>
    </w:pPr>
    <w:rPr>
      <w:rFonts w:ascii="Arial" w:eastAsia="Times New Roman" w:hAnsi="Arial" w:cs="Arial"/>
      <w:b/>
      <w:sz w:val="20"/>
      <w:szCs w:val="20"/>
      <w:lang w:eastAsia="zh-CN"/>
    </w:rPr>
  </w:style>
  <w:style w:type="paragraph" w:customStyle="1" w:styleId="Titolo40">
    <w:name w:val="Titolo4"/>
    <w:basedOn w:val="Normale"/>
    <w:next w:val="Corpotesto"/>
    <w:rsid w:val="00DB025D"/>
    <w:pPr>
      <w:tabs>
        <w:tab w:val="left" w:pos="11057"/>
      </w:tabs>
      <w:jc w:val="center"/>
    </w:pPr>
    <w:rPr>
      <w:rFonts w:ascii="Arial" w:eastAsia="Times New Roman" w:hAnsi="Arial" w:cs="Arial"/>
      <w:b/>
      <w:sz w:val="20"/>
      <w:szCs w:val="20"/>
      <w:lang w:eastAsia="zh-CN"/>
    </w:rPr>
  </w:style>
  <w:style w:type="paragraph" w:customStyle="1" w:styleId="Titolo30">
    <w:name w:val="Titolo3"/>
    <w:basedOn w:val="Normale"/>
    <w:next w:val="Corpotesto"/>
    <w:rsid w:val="00DB025D"/>
    <w:pPr>
      <w:keepNext/>
      <w:suppressAutoHyphens/>
      <w:spacing w:before="240" w:after="120"/>
    </w:pPr>
    <w:rPr>
      <w:rFonts w:ascii="Liberation Sans" w:eastAsia="Microsoft YaHei" w:hAnsi="Liberation Sans" w:cs="Lucida Sans"/>
      <w:sz w:val="28"/>
      <w:szCs w:val="28"/>
      <w:lang w:eastAsia="zh-CN"/>
    </w:rPr>
  </w:style>
  <w:style w:type="paragraph" w:customStyle="1" w:styleId="Titolo20">
    <w:name w:val="Titolo2"/>
    <w:basedOn w:val="Normale"/>
    <w:next w:val="Corpotesto"/>
    <w:rsid w:val="00DB025D"/>
    <w:pPr>
      <w:keepNext/>
      <w:suppressAutoHyphens/>
      <w:spacing w:before="240" w:after="120"/>
    </w:pPr>
    <w:rPr>
      <w:rFonts w:ascii="Liberation Sans" w:eastAsia="Microsoft YaHei" w:hAnsi="Liberation Sans" w:cs="Lucida Sans"/>
      <w:sz w:val="28"/>
      <w:szCs w:val="28"/>
      <w:lang w:eastAsia="zh-CN"/>
    </w:rPr>
  </w:style>
  <w:style w:type="paragraph" w:customStyle="1" w:styleId="Titolo10">
    <w:name w:val="Titolo1"/>
    <w:basedOn w:val="Normale"/>
    <w:next w:val="Corpotesto"/>
    <w:rsid w:val="00DB025D"/>
    <w:pPr>
      <w:tabs>
        <w:tab w:val="left" w:pos="11057"/>
      </w:tabs>
      <w:suppressAutoHyphens/>
      <w:jc w:val="center"/>
    </w:pPr>
    <w:rPr>
      <w:rFonts w:ascii="Arial" w:eastAsia="Times New Roman" w:hAnsi="Arial" w:cs="Arial"/>
      <w:b/>
      <w:sz w:val="22"/>
      <w:szCs w:val="20"/>
      <w:lang w:eastAsia="zh-CN"/>
    </w:rPr>
  </w:style>
  <w:style w:type="paragraph" w:customStyle="1" w:styleId="TITOLO">
    <w:name w:val="TITOLO"/>
    <w:basedOn w:val="Titolo2"/>
    <w:next w:val="Titolo1"/>
    <w:rsid w:val="00DB025D"/>
    <w:pPr>
      <w:keepLines/>
      <w:numPr>
        <w:ilvl w:val="0"/>
        <w:numId w:val="0"/>
      </w:numPr>
      <w:spacing w:before="0" w:after="600"/>
    </w:pPr>
    <w:rPr>
      <w:rFonts w:ascii="Times New Roman" w:hAnsi="Times New Roman" w:cs="Times New Roman"/>
      <w:bCs w:val="0"/>
      <w:i w:val="0"/>
      <w:iCs w:val="0"/>
      <w:sz w:val="56"/>
      <w:szCs w:val="24"/>
    </w:rPr>
  </w:style>
  <w:style w:type="paragraph" w:customStyle="1" w:styleId="Rientrocorpodeltesto21">
    <w:name w:val="Rientro corpo del testo 21"/>
    <w:basedOn w:val="Normale"/>
    <w:rsid w:val="00DB025D"/>
    <w:pPr>
      <w:suppressAutoHyphens/>
      <w:spacing w:after="120" w:line="480" w:lineRule="auto"/>
      <w:ind w:left="283"/>
    </w:pPr>
    <w:rPr>
      <w:rFonts w:ascii="Times New Roman" w:eastAsia="Times New Roman" w:hAnsi="Times New Roman" w:cs="Times New Roman"/>
      <w:lang w:eastAsia="zh-CN"/>
    </w:rPr>
  </w:style>
  <w:style w:type="paragraph" w:customStyle="1" w:styleId="Indirizzo">
    <w:name w:val="Indirizzo"/>
    <w:basedOn w:val="Normale"/>
    <w:rsid w:val="00DB025D"/>
    <w:pPr>
      <w:suppressAutoHyphens/>
      <w:ind w:left="4536"/>
    </w:pPr>
    <w:rPr>
      <w:rFonts w:ascii="Univers" w:eastAsia="Times New Roman" w:hAnsi="Univers" w:cs="Univers"/>
      <w:b/>
      <w:szCs w:val="20"/>
      <w:lang w:eastAsia="zh-CN"/>
    </w:rPr>
  </w:style>
  <w:style w:type="paragraph" w:customStyle="1" w:styleId="Titolotabella">
    <w:name w:val="Titolo tabella"/>
    <w:basedOn w:val="Contenutotabella"/>
    <w:rsid w:val="00DB025D"/>
    <w:pPr>
      <w:jc w:val="center"/>
    </w:pPr>
    <w:rPr>
      <w:b/>
      <w:bCs/>
      <w:sz w:val="24"/>
      <w:szCs w:val="24"/>
    </w:rPr>
  </w:style>
  <w:style w:type="paragraph" w:customStyle="1" w:styleId="Corpodeltesto32">
    <w:name w:val="Corpo del testo 32"/>
    <w:basedOn w:val="Normale"/>
    <w:rsid w:val="00DB025D"/>
    <w:pPr>
      <w:suppressAutoHyphens/>
      <w:spacing w:after="120"/>
    </w:pPr>
    <w:rPr>
      <w:rFonts w:ascii="Times New Roman" w:eastAsia="Times New Roman" w:hAnsi="Times New Roman" w:cs="Times New Roman"/>
      <w:sz w:val="16"/>
      <w:szCs w:val="16"/>
      <w:lang w:eastAsia="zh-CN"/>
    </w:rPr>
  </w:style>
  <w:style w:type="paragraph" w:customStyle="1" w:styleId="Corpodeltesto23">
    <w:name w:val="Corpo del testo 23"/>
    <w:basedOn w:val="Normale"/>
    <w:rsid w:val="00DB025D"/>
    <w:pPr>
      <w:spacing w:after="120" w:line="480" w:lineRule="auto"/>
    </w:pPr>
    <w:rPr>
      <w:rFonts w:ascii="Times New Roman" w:eastAsia="Times New Roman" w:hAnsi="Times New Roman" w:cs="Times New Roman"/>
      <w:lang w:eastAsia="zh-CN"/>
    </w:rPr>
  </w:style>
  <w:style w:type="paragraph" w:customStyle="1" w:styleId="Corpodeltesto33">
    <w:name w:val="Corpo del testo 33"/>
    <w:basedOn w:val="Normale"/>
    <w:rsid w:val="00DB025D"/>
    <w:pPr>
      <w:spacing w:after="120"/>
    </w:pPr>
    <w:rPr>
      <w:rFonts w:ascii="Arial" w:eastAsia="Times New Roman" w:hAnsi="Arial" w:cs="Arial"/>
      <w:sz w:val="16"/>
      <w:szCs w:val="16"/>
      <w:lang w:eastAsia="zh-CN"/>
    </w:rPr>
  </w:style>
  <w:style w:type="paragraph" w:customStyle="1" w:styleId="Rientrocorpodeltesto23">
    <w:name w:val="Rientro corpo del testo 23"/>
    <w:basedOn w:val="Normale"/>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3">
    <w:name w:val="Rientro corpo del testo 33"/>
    <w:basedOn w:val="Normale"/>
    <w:rsid w:val="00DB025D"/>
    <w:pPr>
      <w:spacing w:after="120"/>
      <w:ind w:left="283"/>
    </w:pPr>
    <w:rPr>
      <w:rFonts w:ascii="Times New Roman" w:eastAsia="Times New Roman" w:hAnsi="Times New Roman" w:cs="Times New Roman"/>
      <w:sz w:val="16"/>
      <w:szCs w:val="16"/>
      <w:lang w:eastAsia="zh-CN"/>
    </w:rPr>
  </w:style>
  <w:style w:type="paragraph" w:customStyle="1" w:styleId="Standard">
    <w:name w:val="Standard"/>
    <w:rsid w:val="00DB025D"/>
    <w:pPr>
      <w:suppressAutoHyphens/>
      <w:spacing w:after="200" w:line="276" w:lineRule="auto"/>
    </w:pPr>
    <w:rPr>
      <w:rFonts w:ascii="Calibri" w:eastAsia="Calibri" w:hAnsi="Calibri" w:cs="Calibri"/>
      <w:kern w:val="2"/>
      <w:sz w:val="22"/>
      <w:szCs w:val="22"/>
      <w:lang w:eastAsia="zh-CN"/>
    </w:rPr>
  </w:style>
  <w:style w:type="paragraph" w:customStyle="1" w:styleId="xl64">
    <w:name w:val="xl64"/>
    <w:basedOn w:val="Normale"/>
    <w:rsid w:val="00DB025D"/>
    <w:pPr>
      <w:spacing w:before="100" w:after="100"/>
    </w:pPr>
    <w:rPr>
      <w:rFonts w:ascii="Verdana" w:eastAsia="Times New Roman" w:hAnsi="Verdana" w:cs="Verdana"/>
      <w:sz w:val="18"/>
      <w:szCs w:val="18"/>
      <w:lang w:eastAsia="zh-CN"/>
    </w:rPr>
  </w:style>
  <w:style w:type="paragraph" w:customStyle="1" w:styleId="xl65">
    <w:name w:val="xl65"/>
    <w:basedOn w:val="Normale"/>
    <w:rsid w:val="00DB025D"/>
    <w:pPr>
      <w:pBdr>
        <w:top w:val="single" w:sz="8" w:space="0" w:color="000000"/>
        <w:left w:val="single" w:sz="8"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6">
    <w:name w:val="xl66"/>
    <w:basedOn w:val="Normale"/>
    <w:rsid w:val="00DB025D"/>
    <w:pPr>
      <w:pBdr>
        <w:top w:val="single" w:sz="8" w:space="0" w:color="000000"/>
        <w:left w:val="single" w:sz="4"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7">
    <w:name w:val="xl67"/>
    <w:basedOn w:val="Normale"/>
    <w:rsid w:val="00DB025D"/>
    <w:pPr>
      <w:pBdr>
        <w:top w:val="single" w:sz="8"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68">
    <w:name w:val="xl68"/>
    <w:basedOn w:val="Normale"/>
    <w:rsid w:val="00DB025D"/>
    <w:pPr>
      <w:pBdr>
        <w:top w:val="single" w:sz="8" w:space="0" w:color="000000"/>
        <w:left w:val="single" w:sz="4"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69">
    <w:name w:val="xl69"/>
    <w:basedOn w:val="Normale"/>
    <w:rsid w:val="00DB025D"/>
    <w:pPr>
      <w:spacing w:before="100" w:after="100"/>
    </w:pPr>
    <w:rPr>
      <w:rFonts w:ascii="Calibri" w:eastAsia="Times New Roman" w:hAnsi="Calibri" w:cs="Calibri"/>
      <w:color w:val="000000"/>
      <w:sz w:val="22"/>
      <w:szCs w:val="22"/>
      <w:lang w:eastAsia="zh-CN"/>
    </w:rPr>
  </w:style>
  <w:style w:type="paragraph" w:customStyle="1" w:styleId="xl70">
    <w:name w:val="xl70"/>
    <w:basedOn w:val="Normale"/>
    <w:rsid w:val="00DB025D"/>
    <w:pPr>
      <w:pBdr>
        <w:top w:val="single" w:sz="8"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1">
    <w:name w:val="xl71"/>
    <w:basedOn w:val="Normale"/>
    <w:rsid w:val="00DB025D"/>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2">
    <w:name w:val="xl72"/>
    <w:basedOn w:val="Normale"/>
    <w:rsid w:val="00DB025D"/>
    <w:pPr>
      <w:pBdr>
        <w:top w:val="single" w:sz="8"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3">
    <w:name w:val="xl73"/>
    <w:basedOn w:val="Normale"/>
    <w:rsid w:val="00DB025D"/>
    <w:pPr>
      <w:pBdr>
        <w:top w:val="single" w:sz="8"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4">
    <w:name w:val="xl74"/>
    <w:basedOn w:val="Normale"/>
    <w:rsid w:val="00DB025D"/>
    <w:pPr>
      <w:pBdr>
        <w:top w:val="single" w:sz="4"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5">
    <w:name w:val="xl75"/>
    <w:basedOn w:val="Normale"/>
    <w:rsid w:val="00DB025D"/>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6">
    <w:name w:val="xl76"/>
    <w:basedOn w:val="Normale"/>
    <w:rsid w:val="00DB025D"/>
    <w:pPr>
      <w:pBdr>
        <w:top w:val="single" w:sz="4"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7">
    <w:name w:val="xl77"/>
    <w:basedOn w:val="Normale"/>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8">
    <w:name w:val="xl78"/>
    <w:basedOn w:val="Normale"/>
    <w:rsid w:val="00DB025D"/>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79">
    <w:name w:val="xl79"/>
    <w:basedOn w:val="Normale"/>
    <w:rsid w:val="00DB025D"/>
    <w:pPr>
      <w:spacing w:before="100" w:after="100"/>
    </w:pPr>
    <w:rPr>
      <w:rFonts w:ascii="Calibri" w:eastAsia="Times New Roman" w:hAnsi="Calibri" w:cs="Calibri"/>
      <w:color w:val="FF0000"/>
      <w:sz w:val="22"/>
      <w:szCs w:val="22"/>
      <w:lang w:eastAsia="zh-CN"/>
    </w:rPr>
  </w:style>
  <w:style w:type="paragraph" w:customStyle="1" w:styleId="xl80">
    <w:name w:val="xl80"/>
    <w:basedOn w:val="Normale"/>
    <w:rsid w:val="00DB025D"/>
    <w:pPr>
      <w:pBdr>
        <w:top w:val="single" w:sz="4"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1">
    <w:name w:val="xl81"/>
    <w:basedOn w:val="Normale"/>
    <w:rsid w:val="00DB025D"/>
    <w:pPr>
      <w:pBdr>
        <w:top w:val="single" w:sz="4" w:space="0" w:color="000000"/>
        <w:left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2">
    <w:name w:val="xl82"/>
    <w:basedOn w:val="Normale"/>
    <w:rsid w:val="00DB025D"/>
    <w:pPr>
      <w:pBdr>
        <w:top w:val="single" w:sz="4" w:space="0" w:color="000000"/>
        <w:left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3">
    <w:name w:val="xl83"/>
    <w:basedOn w:val="Normale"/>
    <w:rsid w:val="00DB025D"/>
    <w:pPr>
      <w:pBdr>
        <w:top w:val="single" w:sz="4" w:space="0" w:color="000000"/>
        <w:left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4">
    <w:name w:val="xl84"/>
    <w:basedOn w:val="Normale"/>
    <w:rsid w:val="00DB025D"/>
    <w:pPr>
      <w:pBdr>
        <w:top w:val="single" w:sz="4" w:space="0" w:color="000000"/>
        <w:left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85">
    <w:name w:val="xl85"/>
    <w:basedOn w:val="Normale"/>
    <w:rsid w:val="00DB025D"/>
    <w:pPr>
      <w:pBdr>
        <w:top w:val="single" w:sz="8"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6">
    <w:name w:val="xl86"/>
    <w:basedOn w:val="Normale"/>
    <w:rsid w:val="00DB025D"/>
    <w:pPr>
      <w:pBdr>
        <w:top w:val="single" w:sz="4" w:space="0" w:color="000000"/>
        <w:left w:val="single" w:sz="8"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7">
    <w:name w:val="xl87"/>
    <w:basedOn w:val="Normale"/>
    <w:rsid w:val="00DB025D"/>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8">
    <w:name w:val="xl88"/>
    <w:basedOn w:val="Normale"/>
    <w:rsid w:val="00DB025D"/>
    <w:pPr>
      <w:pBdr>
        <w:top w:val="single" w:sz="4"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9">
    <w:name w:val="xl89"/>
    <w:basedOn w:val="Normale"/>
    <w:rsid w:val="00DB025D"/>
    <w:pPr>
      <w:pBdr>
        <w:top w:val="single" w:sz="4" w:space="0" w:color="000000"/>
        <w:left w:val="single" w:sz="4" w:space="0" w:color="000000"/>
        <w:bottom w:val="single" w:sz="8"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90">
    <w:name w:val="xl90"/>
    <w:basedOn w:val="Normale"/>
    <w:rsid w:val="00DB025D"/>
    <w:pPr>
      <w:pBdr>
        <w:top w:val="single" w:sz="8"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1">
    <w:name w:val="xl91"/>
    <w:basedOn w:val="Normale"/>
    <w:rsid w:val="00DB025D"/>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2">
    <w:name w:val="xl92"/>
    <w:basedOn w:val="Normale"/>
    <w:rsid w:val="00DB025D"/>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3">
    <w:name w:val="xl93"/>
    <w:basedOn w:val="Normale"/>
    <w:rsid w:val="00DB025D"/>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4">
    <w:name w:val="xl94"/>
    <w:basedOn w:val="Normale"/>
    <w:rsid w:val="00DB025D"/>
    <w:pPr>
      <w:pBdr>
        <w:top w:val="single" w:sz="4" w:space="0" w:color="000000"/>
        <w:left w:val="single" w:sz="4" w:space="0" w:color="000000"/>
        <w:bottom w:val="single" w:sz="8"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5">
    <w:name w:val="xl95"/>
    <w:basedOn w:val="Normale"/>
    <w:rsid w:val="00DB025D"/>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6">
    <w:name w:val="xl96"/>
    <w:basedOn w:val="Normale"/>
    <w:rsid w:val="00DB025D"/>
    <w:pPr>
      <w:pBdr>
        <w:top w:val="single" w:sz="8" w:space="0" w:color="000000"/>
        <w:left w:val="single" w:sz="8" w:space="0" w:color="000000"/>
        <w:bottom w:val="single" w:sz="8" w:space="0" w:color="000000"/>
      </w:pBdr>
      <w:spacing w:before="100" w:after="100"/>
    </w:pPr>
    <w:rPr>
      <w:rFonts w:ascii="Verdana" w:eastAsia="Times New Roman" w:hAnsi="Verdana" w:cs="Verdana"/>
      <w:b/>
      <w:bCs/>
      <w:sz w:val="18"/>
      <w:szCs w:val="18"/>
      <w:lang w:eastAsia="zh-CN"/>
    </w:rPr>
  </w:style>
  <w:style w:type="paragraph" w:customStyle="1" w:styleId="xl97">
    <w:name w:val="xl97"/>
    <w:basedOn w:val="Normale"/>
    <w:rsid w:val="00DB025D"/>
    <w:pPr>
      <w:pBdr>
        <w:top w:val="single" w:sz="8" w:space="0" w:color="000000"/>
        <w:left w:val="single" w:sz="8"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98">
    <w:name w:val="xl98"/>
    <w:basedOn w:val="Normale"/>
    <w:rsid w:val="00DB025D"/>
    <w:pPr>
      <w:pBdr>
        <w:top w:val="single" w:sz="8" w:space="0" w:color="000000"/>
        <w:left w:val="single" w:sz="4" w:space="0" w:color="000000"/>
        <w:bottom w:val="single" w:sz="8" w:space="0" w:color="000000"/>
        <w:right w:val="single" w:sz="8" w:space="0" w:color="000000"/>
      </w:pBdr>
      <w:spacing w:before="100" w:after="100"/>
      <w:jc w:val="center"/>
    </w:pPr>
    <w:rPr>
      <w:rFonts w:ascii="Verdana" w:eastAsia="Times New Roman" w:hAnsi="Verdana" w:cs="Verdana"/>
      <w:b/>
      <w:bCs/>
      <w:sz w:val="18"/>
      <w:szCs w:val="18"/>
      <w:lang w:eastAsia="zh-CN"/>
    </w:rPr>
  </w:style>
  <w:style w:type="paragraph" w:customStyle="1" w:styleId="xl99">
    <w:name w:val="xl99"/>
    <w:basedOn w:val="Normale"/>
    <w:rsid w:val="00DB025D"/>
    <w:pPr>
      <w:pBdr>
        <w:top w:val="single" w:sz="8"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100">
    <w:name w:val="xl100"/>
    <w:basedOn w:val="Normale"/>
    <w:rsid w:val="00DB025D"/>
    <w:pPr>
      <w:spacing w:before="100" w:after="100"/>
    </w:pPr>
    <w:rPr>
      <w:rFonts w:ascii="Verdana" w:eastAsia="Times New Roman" w:hAnsi="Verdana" w:cs="Verdana"/>
      <w:color w:val="000000"/>
      <w:lang w:eastAsia="zh-CN"/>
    </w:rPr>
  </w:style>
  <w:style w:type="paragraph" w:customStyle="1" w:styleId="xl101">
    <w:name w:val="xl101"/>
    <w:basedOn w:val="Normale"/>
    <w:rsid w:val="00DB025D"/>
    <w:pPr>
      <w:spacing w:before="100" w:after="100"/>
    </w:pPr>
    <w:rPr>
      <w:rFonts w:ascii="Calibri" w:eastAsia="Times New Roman" w:hAnsi="Calibri" w:cs="Calibri"/>
      <w:sz w:val="22"/>
      <w:szCs w:val="22"/>
      <w:lang w:eastAsia="zh-CN"/>
    </w:rPr>
  </w:style>
  <w:style w:type="paragraph" w:customStyle="1" w:styleId="xl102">
    <w:name w:val="xl102"/>
    <w:basedOn w:val="Normale"/>
    <w:rsid w:val="00DB025D"/>
    <w:pPr>
      <w:spacing w:before="100" w:after="100"/>
    </w:pPr>
    <w:rPr>
      <w:rFonts w:ascii="Palatino Linotype" w:eastAsia="Times New Roman" w:hAnsi="Palatino Linotype" w:cs="Palatino Linotype"/>
      <w:sz w:val="22"/>
      <w:szCs w:val="22"/>
      <w:lang w:eastAsia="zh-CN"/>
    </w:rPr>
  </w:style>
  <w:style w:type="paragraph" w:customStyle="1" w:styleId="xl103">
    <w:name w:val="xl103"/>
    <w:basedOn w:val="Normale"/>
    <w:rsid w:val="00DB025D"/>
    <w:pPr>
      <w:spacing w:before="100" w:after="100"/>
      <w:jc w:val="center"/>
    </w:pPr>
    <w:rPr>
      <w:rFonts w:ascii="Palatino Linotype" w:eastAsia="Times New Roman" w:hAnsi="Palatino Linotype" w:cs="Palatino Linotype"/>
      <w:sz w:val="22"/>
      <w:szCs w:val="22"/>
      <w:lang w:eastAsia="zh-CN"/>
    </w:rPr>
  </w:style>
  <w:style w:type="paragraph" w:customStyle="1" w:styleId="xl104">
    <w:name w:val="xl104"/>
    <w:basedOn w:val="Normale"/>
    <w:rsid w:val="00DB025D"/>
    <w:pPr>
      <w:spacing w:before="100" w:after="100"/>
    </w:pPr>
    <w:rPr>
      <w:rFonts w:ascii="Palatino Linotype" w:eastAsia="Times New Roman" w:hAnsi="Palatino Linotype" w:cs="Palatino Linotype"/>
      <w:sz w:val="18"/>
      <w:szCs w:val="18"/>
      <w:lang w:eastAsia="zh-CN"/>
    </w:rPr>
  </w:style>
  <w:style w:type="paragraph" w:customStyle="1" w:styleId="xl105">
    <w:name w:val="xl105"/>
    <w:basedOn w:val="Normale"/>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106">
    <w:name w:val="xl106"/>
    <w:basedOn w:val="Normale"/>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color w:val="FF0000"/>
      <w:sz w:val="18"/>
      <w:szCs w:val="18"/>
      <w:lang w:eastAsia="zh-CN"/>
    </w:rPr>
  </w:style>
  <w:style w:type="paragraph" w:customStyle="1" w:styleId="Rientrocorpodeltesto31">
    <w:name w:val="Rientro corpo del testo 31"/>
    <w:basedOn w:val="Normale"/>
    <w:rsid w:val="00DB025D"/>
    <w:pPr>
      <w:suppressAutoHyphens/>
      <w:spacing w:after="120"/>
      <w:ind w:left="283"/>
    </w:pPr>
    <w:rPr>
      <w:rFonts w:ascii="Times New Roman" w:eastAsia="Times New Roman" w:hAnsi="Times New Roman" w:cs="Times New Roman"/>
      <w:sz w:val="16"/>
      <w:szCs w:val="16"/>
      <w:lang w:eastAsia="zh-CN"/>
    </w:rPr>
  </w:style>
  <w:style w:type="paragraph" w:customStyle="1" w:styleId="Testobase">
    <w:name w:val="Testo_base"/>
    <w:basedOn w:val="Standard"/>
    <w:rsid w:val="00DB025D"/>
    <w:pPr>
      <w:spacing w:after="0" w:line="240" w:lineRule="auto"/>
      <w:ind w:firstLine="567"/>
      <w:jc w:val="both"/>
    </w:pPr>
    <w:rPr>
      <w:rFonts w:ascii="Linux Libertine G:thou=0" w:eastAsia="Times New Roman" w:hAnsi="Linux Libertine G:thou=0" w:cs="Linux Libertine G:thou=0"/>
      <w:sz w:val="24"/>
      <w:szCs w:val="24"/>
    </w:rPr>
  </w:style>
  <w:style w:type="paragraph" w:customStyle="1" w:styleId="estremi-atto1">
    <w:name w:val="estremi-atto1"/>
    <w:basedOn w:val="Normale"/>
    <w:rsid w:val="00DB025D"/>
    <w:pPr>
      <w:suppressAutoHyphens/>
      <w:spacing w:before="45" w:after="45" w:line="240" w:lineRule="atLeast"/>
      <w:ind w:left="45" w:right="45"/>
      <w:jc w:val="both"/>
    </w:pPr>
    <w:rPr>
      <w:rFonts w:ascii="Arial" w:eastAsia="Times New Roman" w:hAnsi="Arial" w:cs="Arial"/>
      <w:sz w:val="22"/>
      <w:szCs w:val="22"/>
      <w:lang w:eastAsia="zh-CN"/>
    </w:rPr>
  </w:style>
  <w:style w:type="paragraph" w:customStyle="1" w:styleId="Corpodeltesto22">
    <w:name w:val="Corpo del testo 22"/>
    <w:basedOn w:val="Normale"/>
    <w:rsid w:val="00DB025D"/>
    <w:pPr>
      <w:spacing w:after="120" w:line="480" w:lineRule="auto"/>
    </w:pPr>
    <w:rPr>
      <w:rFonts w:ascii="Times New Roman" w:eastAsia="Times New Roman" w:hAnsi="Times New Roman" w:cs="Times New Roman"/>
      <w:lang w:eastAsia="zh-CN"/>
    </w:rPr>
  </w:style>
  <w:style w:type="paragraph" w:customStyle="1" w:styleId="Rientrocorpodeltesto22">
    <w:name w:val="Rientro corpo del testo 22"/>
    <w:basedOn w:val="Normale"/>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2">
    <w:name w:val="Rientro corpo del testo 32"/>
    <w:basedOn w:val="Normale"/>
    <w:rsid w:val="00DB025D"/>
    <w:pPr>
      <w:spacing w:after="120"/>
      <w:ind w:left="283"/>
    </w:pPr>
    <w:rPr>
      <w:rFonts w:ascii="Times New Roman" w:eastAsia="Times New Roman" w:hAnsi="Times New Roman" w:cs="Times New Roman"/>
      <w:sz w:val="16"/>
      <w:szCs w:val="16"/>
      <w:lang w:eastAsia="zh-CN"/>
    </w:rPr>
  </w:style>
  <w:style w:type="paragraph" w:customStyle="1" w:styleId="NormaleWeb1">
    <w:name w:val="Normale (Web)1"/>
    <w:basedOn w:val="Normale"/>
    <w:rsid w:val="00DB025D"/>
    <w:pPr>
      <w:suppressAutoHyphens/>
      <w:spacing w:before="100" w:after="100"/>
    </w:pPr>
    <w:rPr>
      <w:rFonts w:ascii="Times New Roman" w:eastAsia="Times New Roman" w:hAnsi="Times New Roman" w:cs="Times New Roman"/>
      <w:kern w:val="2"/>
      <w:lang w:eastAsia="zh-CN"/>
    </w:rPr>
  </w:style>
  <w:style w:type="paragraph" w:customStyle="1" w:styleId="Contenutocornice">
    <w:name w:val="Contenuto cornice"/>
    <w:basedOn w:val="Normale"/>
    <w:rsid w:val="00DB025D"/>
    <w:pPr>
      <w:suppressAutoHyphens/>
    </w:pPr>
    <w:rPr>
      <w:rFonts w:ascii="Times New Roman" w:eastAsia="Times New Roman" w:hAnsi="Times New Roman" w:cs="Times New Roman"/>
      <w:lang w:eastAsia="zh-CN"/>
    </w:rPr>
  </w:style>
  <w:style w:type="paragraph" w:customStyle="1" w:styleId="TableParagraph">
    <w:name w:val="Table Paragraph"/>
    <w:basedOn w:val="Standard"/>
    <w:rsid w:val="00DB025D"/>
    <w:pPr>
      <w:spacing w:after="0" w:line="240" w:lineRule="auto"/>
      <w:jc w:val="right"/>
    </w:pPr>
    <w:rPr>
      <w:rFonts w:ascii="Verdana" w:eastAsia="Verdana" w:hAnsi="Verdana" w:cs="Verdana"/>
      <w:lang w:bidi="it-IT"/>
    </w:rPr>
  </w:style>
  <w:style w:type="paragraph" w:customStyle="1" w:styleId="DocumentMap">
    <w:name w:val="DocumentMap"/>
    <w:rsid w:val="00DB025D"/>
    <w:pPr>
      <w:suppressAutoHyphens/>
    </w:pPr>
    <w:rPr>
      <w:rFonts w:ascii="Times New Roman" w:eastAsia="Calibri" w:hAnsi="Times New Roman" w:cs="Times New Roman"/>
      <w:sz w:val="20"/>
      <w:szCs w:val="20"/>
      <w:lang w:eastAsia="zh-CN"/>
    </w:rPr>
  </w:style>
  <w:style w:type="paragraph" w:customStyle="1" w:styleId="TableNormal">
    <w:name w:val="Table Normal"/>
    <w:rsid w:val="00DB025D"/>
    <w:pPr>
      <w:widowControl w:val="0"/>
      <w:suppressAutoHyphens/>
    </w:pPr>
    <w:rPr>
      <w:rFonts w:ascii="Calibri" w:eastAsia="Verdana" w:hAnsi="Calibri" w:cs="Calibri"/>
      <w:sz w:val="22"/>
      <w:szCs w:val="22"/>
      <w:lang w:val="en-US" w:eastAsia="zh-CN"/>
    </w:rPr>
  </w:style>
  <w:style w:type="paragraph" w:customStyle="1" w:styleId="Corpodeltesto24">
    <w:name w:val="Corpo del testo 24"/>
    <w:basedOn w:val="Normale"/>
    <w:rsid w:val="00DB025D"/>
    <w:pPr>
      <w:spacing w:after="120" w:line="480" w:lineRule="auto"/>
    </w:pPr>
    <w:rPr>
      <w:rFonts w:ascii="Times New Roman" w:eastAsia="Times New Roman" w:hAnsi="Times New Roman" w:cs="Times New Roman"/>
      <w:lang w:eastAsia="zh-CN"/>
    </w:rPr>
  </w:style>
  <w:style w:type="paragraph" w:customStyle="1" w:styleId="Corpodeltesto34">
    <w:name w:val="Corpo del testo 34"/>
    <w:basedOn w:val="Normale"/>
    <w:rsid w:val="00DB025D"/>
    <w:pPr>
      <w:spacing w:after="120"/>
    </w:pPr>
    <w:rPr>
      <w:rFonts w:ascii="Arial" w:eastAsia="Times New Roman" w:hAnsi="Arial" w:cs="Arial"/>
      <w:sz w:val="16"/>
      <w:szCs w:val="16"/>
      <w:lang w:eastAsia="zh-CN"/>
    </w:rPr>
  </w:style>
  <w:style w:type="paragraph" w:customStyle="1" w:styleId="Rientrocorpodeltesto24">
    <w:name w:val="Rientro corpo del testo 24"/>
    <w:basedOn w:val="Normale"/>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4">
    <w:name w:val="Rientro corpo del testo 34"/>
    <w:basedOn w:val="Normale"/>
    <w:rsid w:val="00DB025D"/>
    <w:pPr>
      <w:spacing w:after="120"/>
      <w:ind w:left="283"/>
    </w:pPr>
    <w:rPr>
      <w:rFonts w:ascii="Times New Roman" w:eastAsia="Times New Roman" w:hAnsi="Times New Roman" w:cs="Times New Roman"/>
      <w:sz w:val="16"/>
      <w:szCs w:val="16"/>
      <w:lang w:eastAsia="zh-CN"/>
    </w:rPr>
  </w:style>
  <w:style w:type="paragraph" w:customStyle="1" w:styleId="western">
    <w:name w:val="western"/>
    <w:basedOn w:val="Normale"/>
    <w:rsid w:val="00DB025D"/>
    <w:pPr>
      <w:spacing w:before="100" w:after="119"/>
    </w:pPr>
    <w:rPr>
      <w:rFonts w:ascii="Times New Roman" w:eastAsia="Times New Roman" w:hAnsi="Times New Roman" w:cs="Times New Roman"/>
      <w:color w:val="000000"/>
      <w:sz w:val="20"/>
      <w:szCs w:val="20"/>
      <w:lang w:eastAsia="zh-CN"/>
    </w:rPr>
  </w:style>
  <w:style w:type="paragraph" w:customStyle="1" w:styleId="Paragrafoelenco1">
    <w:name w:val="Paragrafo elenco1"/>
    <w:basedOn w:val="Normale"/>
    <w:rsid w:val="00DB025D"/>
    <w:pPr>
      <w:suppressAutoHyphens/>
      <w:ind w:left="720"/>
    </w:pPr>
    <w:rPr>
      <w:rFonts w:ascii="Calibri" w:eastAsia="Calibri" w:hAnsi="Calibri" w:cs="Calibri"/>
      <w:sz w:val="22"/>
      <w:szCs w:val="22"/>
      <w:lang w:eastAsia="zh-CN"/>
    </w:rPr>
  </w:style>
  <w:style w:type="paragraph" w:customStyle="1" w:styleId="Corpodeltesto25">
    <w:name w:val="Corpo del testo 25"/>
    <w:basedOn w:val="Normale"/>
    <w:rsid w:val="00DB025D"/>
    <w:pPr>
      <w:spacing w:after="120" w:line="480" w:lineRule="auto"/>
    </w:pPr>
    <w:rPr>
      <w:rFonts w:ascii="Times New Roman" w:eastAsia="Times New Roman" w:hAnsi="Times New Roman" w:cs="Times New Roman"/>
      <w:lang w:eastAsia="zh-CN"/>
    </w:rPr>
  </w:style>
  <w:style w:type="paragraph" w:customStyle="1" w:styleId="Corpodeltesto35">
    <w:name w:val="Corpo del testo 35"/>
    <w:basedOn w:val="Normale"/>
    <w:rsid w:val="00DB025D"/>
    <w:pPr>
      <w:spacing w:after="120"/>
    </w:pPr>
    <w:rPr>
      <w:rFonts w:ascii="Arial" w:eastAsia="Times New Roman" w:hAnsi="Arial" w:cs="Arial"/>
      <w:sz w:val="16"/>
      <w:szCs w:val="16"/>
      <w:lang w:eastAsia="zh-CN"/>
    </w:rPr>
  </w:style>
  <w:style w:type="paragraph" w:customStyle="1" w:styleId="Rientrocorpodeltesto25">
    <w:name w:val="Rientro corpo del testo 25"/>
    <w:basedOn w:val="Normale"/>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5">
    <w:name w:val="Rientro corpo del testo 35"/>
    <w:basedOn w:val="Normale"/>
    <w:rsid w:val="00DB025D"/>
    <w:pPr>
      <w:spacing w:after="120"/>
      <w:ind w:left="283"/>
    </w:pPr>
    <w:rPr>
      <w:rFonts w:ascii="Times New Roman" w:eastAsia="Times New Roman" w:hAnsi="Times New Roman" w:cs="Times New Roman"/>
      <w:sz w:val="16"/>
      <w:szCs w:val="16"/>
      <w:lang w:eastAsia="zh-CN"/>
    </w:rPr>
  </w:style>
  <w:style w:type="paragraph" w:customStyle="1" w:styleId="Testocommento1">
    <w:name w:val="Testo commento1"/>
    <w:basedOn w:val="Normale"/>
    <w:rsid w:val="00DB025D"/>
    <w:rPr>
      <w:rFonts w:ascii="Times New Roman" w:eastAsia="Times New Roman" w:hAnsi="Times New Roman" w:cs="Times New Roman"/>
      <w:sz w:val="20"/>
      <w:szCs w:val="20"/>
      <w:lang w:eastAsia="zh-CN"/>
    </w:rPr>
  </w:style>
  <w:style w:type="character" w:customStyle="1" w:styleId="WW8Num1z0">
    <w:name w:val="WW8Num1z0"/>
    <w:rsid w:val="00DB025D"/>
  </w:style>
  <w:style w:type="character" w:customStyle="1" w:styleId="WW8Num1z1">
    <w:name w:val="WW8Num1z1"/>
    <w:rsid w:val="00DB025D"/>
  </w:style>
  <w:style w:type="character" w:customStyle="1" w:styleId="WW8Num1z2">
    <w:name w:val="WW8Num1z2"/>
    <w:rsid w:val="00DB025D"/>
  </w:style>
  <w:style w:type="character" w:customStyle="1" w:styleId="WW8Num1z3">
    <w:name w:val="WW8Num1z3"/>
    <w:rsid w:val="00DB025D"/>
  </w:style>
  <w:style w:type="character" w:customStyle="1" w:styleId="WW8Num1z4">
    <w:name w:val="WW8Num1z4"/>
    <w:rsid w:val="00DB025D"/>
  </w:style>
  <w:style w:type="character" w:customStyle="1" w:styleId="WW8Num1z5">
    <w:name w:val="WW8Num1z5"/>
    <w:rsid w:val="00DB025D"/>
  </w:style>
  <w:style w:type="character" w:customStyle="1" w:styleId="WW8Num1z6">
    <w:name w:val="WW8Num1z6"/>
    <w:rsid w:val="00DB025D"/>
  </w:style>
  <w:style w:type="character" w:customStyle="1" w:styleId="WW8Num1z7">
    <w:name w:val="WW8Num1z7"/>
    <w:rsid w:val="00DB025D"/>
  </w:style>
  <w:style w:type="character" w:customStyle="1" w:styleId="WW8Num1z8">
    <w:name w:val="WW8Num1z8"/>
    <w:rsid w:val="00DB025D"/>
  </w:style>
  <w:style w:type="character" w:customStyle="1" w:styleId="WW8Num2z0">
    <w:name w:val="WW8Num2z0"/>
    <w:rsid w:val="00DB025D"/>
    <w:rPr>
      <w:rFonts w:ascii="Symbol" w:eastAsia="Calibri" w:hAnsi="Symbol" w:cs="OpenSymbol" w:hint="default"/>
      <w:sz w:val="20"/>
      <w:szCs w:val="20"/>
      <w:lang w:eastAsia="en-US"/>
    </w:rPr>
  </w:style>
  <w:style w:type="character" w:customStyle="1" w:styleId="WW8Num2z1">
    <w:name w:val="WW8Num2z1"/>
    <w:rsid w:val="00DB025D"/>
    <w:rPr>
      <w:rFonts w:ascii="OpenSymbol" w:hAnsi="OpenSymbol" w:cs="OpenSymbol" w:hint="default"/>
    </w:rPr>
  </w:style>
  <w:style w:type="character" w:customStyle="1" w:styleId="WW8Num3z0">
    <w:name w:val="WW8Num3z0"/>
    <w:rsid w:val="00DB025D"/>
    <w:rPr>
      <w:rFonts w:ascii="Verdana" w:eastAsia="Arial Unicode MS" w:hAnsi="Verdana" w:cs="Verdana" w:hint="default"/>
      <w:color w:val="00000A"/>
      <w:sz w:val="20"/>
      <w:szCs w:val="20"/>
    </w:rPr>
  </w:style>
  <w:style w:type="character" w:customStyle="1" w:styleId="WW8Num4z0">
    <w:name w:val="WW8Num4z0"/>
    <w:rsid w:val="00DB025D"/>
    <w:rPr>
      <w:rFonts w:ascii="Verdana" w:eastAsia="Times New Roman" w:hAnsi="Verdana" w:cs="Verdana" w:hint="default"/>
      <w:color w:val="auto"/>
      <w:sz w:val="20"/>
      <w:szCs w:val="20"/>
      <w:lang w:val="it-IT" w:eastAsia="zh-CN" w:bidi="ar-SA"/>
    </w:rPr>
  </w:style>
  <w:style w:type="character" w:customStyle="1" w:styleId="WW8Num4z1">
    <w:name w:val="WW8Num4z1"/>
    <w:rsid w:val="00DB025D"/>
    <w:rPr>
      <w:rFonts w:ascii="Verdana" w:hAnsi="Verdana" w:cs="Arial" w:hint="default"/>
      <w:sz w:val="20"/>
      <w:szCs w:val="20"/>
    </w:rPr>
  </w:style>
  <w:style w:type="character" w:customStyle="1" w:styleId="WW8Num4z2">
    <w:name w:val="WW8Num4z2"/>
    <w:rsid w:val="00DB025D"/>
    <w:rPr>
      <w:rFonts w:ascii="Wingdings" w:hAnsi="Wingdings" w:cs="Wingdings" w:hint="default"/>
    </w:rPr>
  </w:style>
  <w:style w:type="character" w:customStyle="1" w:styleId="WW8Num4z3">
    <w:name w:val="WW8Num4z3"/>
    <w:rsid w:val="00DB025D"/>
    <w:rPr>
      <w:rFonts w:ascii="Symbol" w:hAnsi="Symbol" w:cs="Symbol" w:hint="default"/>
    </w:rPr>
  </w:style>
  <w:style w:type="character" w:customStyle="1" w:styleId="WW8Num4z4">
    <w:name w:val="WW8Num4z4"/>
    <w:rsid w:val="00DB025D"/>
    <w:rPr>
      <w:rFonts w:ascii="Courier New" w:hAnsi="Courier New" w:cs="Courier New" w:hint="default"/>
    </w:rPr>
  </w:style>
  <w:style w:type="character" w:customStyle="1" w:styleId="WW8Num5z0">
    <w:name w:val="WW8Num5z0"/>
    <w:rsid w:val="00DB025D"/>
    <w:rPr>
      <w:rFonts w:ascii="Verdana" w:hAnsi="Verdana" w:cs="Verdana" w:hint="default"/>
      <w:b w:val="0"/>
      <w:bCs w:val="0"/>
      <w:sz w:val="20"/>
      <w:szCs w:val="20"/>
    </w:rPr>
  </w:style>
  <w:style w:type="character" w:customStyle="1" w:styleId="WW8Num6z0">
    <w:name w:val="WW8Num6z0"/>
    <w:rsid w:val="00DB025D"/>
    <w:rPr>
      <w:rFonts w:ascii="Verdana" w:eastAsia="Times New Roman" w:hAnsi="Verdana" w:cs="Verdana" w:hint="default"/>
      <w:color w:val="auto"/>
      <w:sz w:val="20"/>
      <w:szCs w:val="20"/>
      <w:lang w:val="it-IT" w:eastAsia="zh-CN" w:bidi="ar-SA"/>
    </w:rPr>
  </w:style>
  <w:style w:type="character" w:customStyle="1" w:styleId="WW8Num6z1">
    <w:name w:val="WW8Num6z1"/>
    <w:rsid w:val="00DB025D"/>
  </w:style>
  <w:style w:type="character" w:customStyle="1" w:styleId="WW8Num6z2">
    <w:name w:val="WW8Num6z2"/>
    <w:rsid w:val="00DB025D"/>
  </w:style>
  <w:style w:type="character" w:customStyle="1" w:styleId="WW8Num6z3">
    <w:name w:val="WW8Num6z3"/>
    <w:rsid w:val="00DB025D"/>
  </w:style>
  <w:style w:type="character" w:customStyle="1" w:styleId="WW8Num6z4">
    <w:name w:val="WW8Num6z4"/>
    <w:rsid w:val="00DB025D"/>
  </w:style>
  <w:style w:type="character" w:customStyle="1" w:styleId="WW8Num6z5">
    <w:name w:val="WW8Num6z5"/>
    <w:rsid w:val="00DB025D"/>
  </w:style>
  <w:style w:type="character" w:customStyle="1" w:styleId="WW8Num6z6">
    <w:name w:val="WW8Num6z6"/>
    <w:rsid w:val="00DB025D"/>
  </w:style>
  <w:style w:type="character" w:customStyle="1" w:styleId="WW8Num6z7">
    <w:name w:val="WW8Num6z7"/>
    <w:rsid w:val="00DB025D"/>
  </w:style>
  <w:style w:type="character" w:customStyle="1" w:styleId="WW8Num6z8">
    <w:name w:val="WW8Num6z8"/>
    <w:rsid w:val="00DB025D"/>
  </w:style>
  <w:style w:type="character" w:customStyle="1" w:styleId="WW8Num7z0">
    <w:name w:val="WW8Num7z0"/>
    <w:rsid w:val="00DB025D"/>
    <w:rPr>
      <w:rFonts w:ascii="Symbol" w:hAnsi="Symbol" w:cs="OpenSymbol" w:hint="default"/>
      <w:sz w:val="20"/>
      <w:szCs w:val="20"/>
    </w:rPr>
  </w:style>
  <w:style w:type="character" w:customStyle="1" w:styleId="WW8Num7z1">
    <w:name w:val="WW8Num7z1"/>
    <w:rsid w:val="00DB025D"/>
    <w:rPr>
      <w:rFonts w:ascii="OpenSymbol" w:hAnsi="OpenSymbol" w:cs="OpenSymbol" w:hint="default"/>
    </w:rPr>
  </w:style>
  <w:style w:type="character" w:customStyle="1" w:styleId="WW8Num8z0">
    <w:name w:val="WW8Num8z0"/>
    <w:rsid w:val="00DB025D"/>
    <w:rPr>
      <w:rFonts w:ascii="Symbol" w:hAnsi="Symbol" w:cs="OpenSymbol" w:hint="default"/>
    </w:rPr>
  </w:style>
  <w:style w:type="character" w:customStyle="1" w:styleId="WW8Num8z1">
    <w:name w:val="WW8Num8z1"/>
    <w:rsid w:val="00DB025D"/>
    <w:rPr>
      <w:rFonts w:ascii="OpenSymbol" w:hAnsi="OpenSymbol" w:cs="OpenSymbol" w:hint="default"/>
    </w:rPr>
  </w:style>
  <w:style w:type="character" w:customStyle="1" w:styleId="WW8Num9z0">
    <w:name w:val="WW8Num9z0"/>
    <w:rsid w:val="00DB025D"/>
    <w:rPr>
      <w:rFonts w:ascii="Symbol" w:hAnsi="Symbol" w:cs="OpenSymbol" w:hint="default"/>
      <w:sz w:val="20"/>
      <w:szCs w:val="20"/>
    </w:rPr>
  </w:style>
  <w:style w:type="character" w:customStyle="1" w:styleId="WW8Num9z1">
    <w:name w:val="WW8Num9z1"/>
    <w:rsid w:val="00DB025D"/>
    <w:rPr>
      <w:rFonts w:ascii="OpenSymbol" w:hAnsi="OpenSymbol" w:cs="OpenSymbol" w:hint="default"/>
    </w:rPr>
  </w:style>
  <w:style w:type="character" w:customStyle="1" w:styleId="WW8Num10z0">
    <w:name w:val="WW8Num10z0"/>
    <w:rsid w:val="00DB025D"/>
  </w:style>
  <w:style w:type="character" w:customStyle="1" w:styleId="WW8Num10z1">
    <w:name w:val="WW8Num10z1"/>
    <w:rsid w:val="00DB025D"/>
  </w:style>
  <w:style w:type="character" w:customStyle="1" w:styleId="WW8Num10z2">
    <w:name w:val="WW8Num10z2"/>
    <w:rsid w:val="00DB025D"/>
  </w:style>
  <w:style w:type="character" w:customStyle="1" w:styleId="WW8Num10z3">
    <w:name w:val="WW8Num10z3"/>
    <w:rsid w:val="00DB025D"/>
  </w:style>
  <w:style w:type="character" w:customStyle="1" w:styleId="WW8Num10z4">
    <w:name w:val="WW8Num10z4"/>
    <w:rsid w:val="00DB025D"/>
  </w:style>
  <w:style w:type="character" w:customStyle="1" w:styleId="WW8Num10z5">
    <w:name w:val="WW8Num10z5"/>
    <w:rsid w:val="00DB025D"/>
  </w:style>
  <w:style w:type="character" w:customStyle="1" w:styleId="WW8Num10z6">
    <w:name w:val="WW8Num10z6"/>
    <w:rsid w:val="00DB025D"/>
  </w:style>
  <w:style w:type="character" w:customStyle="1" w:styleId="WW8Num10z7">
    <w:name w:val="WW8Num10z7"/>
    <w:rsid w:val="00DB025D"/>
  </w:style>
  <w:style w:type="character" w:customStyle="1" w:styleId="WW8Num10z8">
    <w:name w:val="WW8Num10z8"/>
    <w:rsid w:val="00DB025D"/>
  </w:style>
  <w:style w:type="character" w:customStyle="1" w:styleId="WW8Num11z0">
    <w:name w:val="WW8Num11z0"/>
    <w:rsid w:val="00DB025D"/>
    <w:rPr>
      <w:rFonts w:ascii="Verdana" w:hAnsi="Verdana" w:cs="Times New Roman" w:hint="default"/>
      <w:sz w:val="20"/>
    </w:rPr>
  </w:style>
  <w:style w:type="character" w:customStyle="1" w:styleId="WW8Num11z1">
    <w:name w:val="WW8Num11z1"/>
    <w:rsid w:val="00DB025D"/>
  </w:style>
  <w:style w:type="character" w:customStyle="1" w:styleId="WW8Num11z2">
    <w:name w:val="WW8Num11z2"/>
    <w:rsid w:val="00DB025D"/>
  </w:style>
  <w:style w:type="character" w:customStyle="1" w:styleId="WW8Num11z3">
    <w:name w:val="WW8Num11z3"/>
    <w:rsid w:val="00DB025D"/>
  </w:style>
  <w:style w:type="character" w:customStyle="1" w:styleId="WW8Num11z4">
    <w:name w:val="WW8Num11z4"/>
    <w:rsid w:val="00DB025D"/>
  </w:style>
  <w:style w:type="character" w:customStyle="1" w:styleId="WW8Num11z5">
    <w:name w:val="WW8Num11z5"/>
    <w:rsid w:val="00DB025D"/>
  </w:style>
  <w:style w:type="character" w:customStyle="1" w:styleId="WW8Num11z6">
    <w:name w:val="WW8Num11z6"/>
    <w:rsid w:val="00DB025D"/>
  </w:style>
  <w:style w:type="character" w:customStyle="1" w:styleId="WW8Num11z7">
    <w:name w:val="WW8Num11z7"/>
    <w:rsid w:val="00DB025D"/>
  </w:style>
  <w:style w:type="character" w:customStyle="1" w:styleId="WW8Num11z8">
    <w:name w:val="WW8Num11z8"/>
    <w:rsid w:val="00DB025D"/>
  </w:style>
  <w:style w:type="character" w:customStyle="1" w:styleId="WW8Num12z0">
    <w:name w:val="WW8Num12z0"/>
    <w:rsid w:val="00DB025D"/>
  </w:style>
  <w:style w:type="character" w:customStyle="1" w:styleId="WW8Num12z1">
    <w:name w:val="WW8Num12z1"/>
    <w:rsid w:val="00DB025D"/>
  </w:style>
  <w:style w:type="character" w:customStyle="1" w:styleId="WW8Num12z2">
    <w:name w:val="WW8Num12z2"/>
    <w:rsid w:val="00DB025D"/>
  </w:style>
  <w:style w:type="character" w:customStyle="1" w:styleId="WW8Num12z3">
    <w:name w:val="WW8Num12z3"/>
    <w:rsid w:val="00DB025D"/>
  </w:style>
  <w:style w:type="character" w:customStyle="1" w:styleId="WW8Num12z4">
    <w:name w:val="WW8Num12z4"/>
    <w:rsid w:val="00DB025D"/>
  </w:style>
  <w:style w:type="character" w:customStyle="1" w:styleId="WW8Num12z5">
    <w:name w:val="WW8Num12z5"/>
    <w:rsid w:val="00DB025D"/>
  </w:style>
  <w:style w:type="character" w:customStyle="1" w:styleId="WW8Num12z6">
    <w:name w:val="WW8Num12z6"/>
    <w:rsid w:val="00DB025D"/>
  </w:style>
  <w:style w:type="character" w:customStyle="1" w:styleId="WW8Num12z7">
    <w:name w:val="WW8Num12z7"/>
    <w:rsid w:val="00DB025D"/>
  </w:style>
  <w:style w:type="character" w:customStyle="1" w:styleId="WW8Num12z8">
    <w:name w:val="WW8Num12z8"/>
    <w:rsid w:val="00DB025D"/>
  </w:style>
  <w:style w:type="character" w:customStyle="1" w:styleId="WW8Num13z0">
    <w:name w:val="WW8Num13z0"/>
    <w:rsid w:val="00DB025D"/>
  </w:style>
  <w:style w:type="character" w:customStyle="1" w:styleId="WW8Num13z1">
    <w:name w:val="WW8Num13z1"/>
    <w:rsid w:val="00DB025D"/>
    <w:rPr>
      <w:rFonts w:ascii="Courier New" w:hAnsi="Courier New" w:cs="Courier New" w:hint="default"/>
    </w:rPr>
  </w:style>
  <w:style w:type="character" w:customStyle="1" w:styleId="WW8Num13z2">
    <w:name w:val="WW8Num13z2"/>
    <w:rsid w:val="00DB025D"/>
    <w:rPr>
      <w:rFonts w:ascii="Wingdings" w:hAnsi="Wingdings" w:cs="Wingdings" w:hint="default"/>
    </w:rPr>
  </w:style>
  <w:style w:type="character" w:customStyle="1" w:styleId="WW8Num13z3">
    <w:name w:val="WW8Num13z3"/>
    <w:rsid w:val="00DB025D"/>
    <w:rPr>
      <w:rFonts w:ascii="Symbol" w:hAnsi="Symbol" w:cs="Symbol" w:hint="default"/>
    </w:rPr>
  </w:style>
  <w:style w:type="character" w:customStyle="1" w:styleId="WW8Num14z0">
    <w:name w:val="WW8Num14z0"/>
    <w:rsid w:val="00DB025D"/>
    <w:rPr>
      <w:rFonts w:ascii="Verdana" w:hAnsi="Verdana" w:cs="Verdana" w:hint="default"/>
      <w:b w:val="0"/>
      <w:bCs w:val="0"/>
      <w:color w:val="000000"/>
      <w:sz w:val="20"/>
      <w:szCs w:val="20"/>
    </w:rPr>
  </w:style>
  <w:style w:type="character" w:customStyle="1" w:styleId="WW8Num14z1">
    <w:name w:val="WW8Num14z1"/>
    <w:rsid w:val="00DB025D"/>
  </w:style>
  <w:style w:type="character" w:customStyle="1" w:styleId="WW8Num14z2">
    <w:name w:val="WW8Num14z2"/>
    <w:rsid w:val="00DB025D"/>
  </w:style>
  <w:style w:type="character" w:customStyle="1" w:styleId="WW8Num14z3">
    <w:name w:val="WW8Num14z3"/>
    <w:rsid w:val="00DB025D"/>
  </w:style>
  <w:style w:type="character" w:customStyle="1" w:styleId="WW8Num14z4">
    <w:name w:val="WW8Num14z4"/>
    <w:rsid w:val="00DB025D"/>
  </w:style>
  <w:style w:type="character" w:customStyle="1" w:styleId="WW8Num14z5">
    <w:name w:val="WW8Num14z5"/>
    <w:rsid w:val="00DB025D"/>
  </w:style>
  <w:style w:type="character" w:customStyle="1" w:styleId="WW8Num14z6">
    <w:name w:val="WW8Num14z6"/>
    <w:rsid w:val="00DB025D"/>
  </w:style>
  <w:style w:type="character" w:customStyle="1" w:styleId="WW8Num14z7">
    <w:name w:val="WW8Num14z7"/>
    <w:rsid w:val="00DB025D"/>
  </w:style>
  <w:style w:type="character" w:customStyle="1" w:styleId="WW8Num14z8">
    <w:name w:val="WW8Num14z8"/>
    <w:rsid w:val="00DB025D"/>
  </w:style>
  <w:style w:type="character" w:customStyle="1" w:styleId="WW8Num15z0">
    <w:name w:val="WW8Num15z0"/>
    <w:rsid w:val="00DB025D"/>
    <w:rPr>
      <w:rFonts w:ascii="Symbol" w:hAnsi="Symbol" w:cs="Symbol" w:hint="default"/>
    </w:rPr>
  </w:style>
  <w:style w:type="character" w:customStyle="1" w:styleId="WW8Num15z1">
    <w:name w:val="WW8Num15z1"/>
    <w:rsid w:val="00DB025D"/>
    <w:rPr>
      <w:rFonts w:ascii="Courier New" w:hAnsi="Courier New" w:cs="Courier New" w:hint="default"/>
    </w:rPr>
  </w:style>
  <w:style w:type="character" w:customStyle="1" w:styleId="WW8Num15z2">
    <w:name w:val="WW8Num15z2"/>
    <w:rsid w:val="00DB025D"/>
    <w:rPr>
      <w:rFonts w:ascii="Wingdings" w:hAnsi="Wingdings" w:cs="Wingdings" w:hint="default"/>
    </w:rPr>
  </w:style>
  <w:style w:type="character" w:customStyle="1" w:styleId="WW8Num16z0">
    <w:name w:val="WW8Num16z0"/>
    <w:rsid w:val="00DB025D"/>
    <w:rPr>
      <w:rFonts w:ascii="Wingdings" w:hAnsi="Wingdings" w:cs="Wingdings" w:hint="default"/>
      <w:sz w:val="20"/>
      <w:szCs w:val="20"/>
    </w:rPr>
  </w:style>
  <w:style w:type="character" w:customStyle="1" w:styleId="WW8Num16z1">
    <w:name w:val="WW8Num16z1"/>
    <w:rsid w:val="00DB025D"/>
    <w:rPr>
      <w:rFonts w:ascii="Courier New" w:hAnsi="Courier New" w:cs="Courier New" w:hint="default"/>
    </w:rPr>
  </w:style>
  <w:style w:type="character" w:customStyle="1" w:styleId="WW8Num16z2">
    <w:name w:val="WW8Num16z2"/>
    <w:rsid w:val="00DB025D"/>
    <w:rPr>
      <w:rFonts w:ascii="Wingdings" w:hAnsi="Wingdings" w:cs="Wingdings" w:hint="default"/>
    </w:rPr>
  </w:style>
  <w:style w:type="character" w:customStyle="1" w:styleId="WW8Num16z3">
    <w:name w:val="WW8Num16z3"/>
    <w:rsid w:val="00DB025D"/>
    <w:rPr>
      <w:rFonts w:ascii="Symbol" w:hAnsi="Symbol" w:cs="Symbol" w:hint="default"/>
    </w:rPr>
  </w:style>
  <w:style w:type="character" w:customStyle="1" w:styleId="WW8Num17z0">
    <w:name w:val="WW8Num17z0"/>
    <w:rsid w:val="00DB025D"/>
  </w:style>
  <w:style w:type="character" w:customStyle="1" w:styleId="WW8Num17z1">
    <w:name w:val="WW8Num17z1"/>
    <w:rsid w:val="00DB025D"/>
    <w:rPr>
      <w:rFonts w:ascii="Courier New" w:hAnsi="Courier New" w:cs="Courier New" w:hint="default"/>
    </w:rPr>
  </w:style>
  <w:style w:type="character" w:customStyle="1" w:styleId="WW8Num17z2">
    <w:name w:val="WW8Num17z2"/>
    <w:rsid w:val="00DB025D"/>
    <w:rPr>
      <w:rFonts w:ascii="Wingdings" w:hAnsi="Wingdings" w:cs="Wingdings" w:hint="default"/>
    </w:rPr>
  </w:style>
  <w:style w:type="character" w:customStyle="1" w:styleId="WW8Num17z3">
    <w:name w:val="WW8Num17z3"/>
    <w:rsid w:val="00DB025D"/>
    <w:rPr>
      <w:rFonts w:ascii="Symbol" w:hAnsi="Symbol" w:cs="Symbol" w:hint="default"/>
    </w:rPr>
  </w:style>
  <w:style w:type="character" w:customStyle="1" w:styleId="WW8Num18z0">
    <w:name w:val="WW8Num18z0"/>
    <w:rsid w:val="00DB025D"/>
  </w:style>
  <w:style w:type="character" w:customStyle="1" w:styleId="WW8Num18z1">
    <w:name w:val="WW8Num18z1"/>
    <w:rsid w:val="00DB025D"/>
  </w:style>
  <w:style w:type="character" w:customStyle="1" w:styleId="WW8Num18z2">
    <w:name w:val="WW8Num18z2"/>
    <w:rsid w:val="00DB025D"/>
  </w:style>
  <w:style w:type="character" w:customStyle="1" w:styleId="WW8Num18z3">
    <w:name w:val="WW8Num18z3"/>
    <w:rsid w:val="00DB025D"/>
  </w:style>
  <w:style w:type="character" w:customStyle="1" w:styleId="WW8Num18z4">
    <w:name w:val="WW8Num18z4"/>
    <w:rsid w:val="00DB025D"/>
  </w:style>
  <w:style w:type="character" w:customStyle="1" w:styleId="WW8Num18z5">
    <w:name w:val="WW8Num18z5"/>
    <w:rsid w:val="00DB025D"/>
  </w:style>
  <w:style w:type="character" w:customStyle="1" w:styleId="WW8Num18z6">
    <w:name w:val="WW8Num18z6"/>
    <w:rsid w:val="00DB025D"/>
  </w:style>
  <w:style w:type="character" w:customStyle="1" w:styleId="WW8Num18z7">
    <w:name w:val="WW8Num18z7"/>
    <w:rsid w:val="00DB025D"/>
  </w:style>
  <w:style w:type="character" w:customStyle="1" w:styleId="WW8Num18z8">
    <w:name w:val="WW8Num18z8"/>
    <w:rsid w:val="00DB025D"/>
  </w:style>
  <w:style w:type="character" w:customStyle="1" w:styleId="WW8Num19z0">
    <w:name w:val="WW8Num19z0"/>
    <w:rsid w:val="00DB025D"/>
    <w:rPr>
      <w:rFonts w:ascii="Verdana" w:hAnsi="Verdana" w:cs="Verdana" w:hint="default"/>
      <w:b w:val="0"/>
      <w:bCs w:val="0"/>
      <w:sz w:val="20"/>
    </w:rPr>
  </w:style>
  <w:style w:type="character" w:customStyle="1" w:styleId="WW8Num19z1">
    <w:name w:val="WW8Num19z1"/>
    <w:rsid w:val="00DB025D"/>
  </w:style>
  <w:style w:type="character" w:customStyle="1" w:styleId="WW8Num19z2">
    <w:name w:val="WW8Num19z2"/>
    <w:rsid w:val="00DB025D"/>
  </w:style>
  <w:style w:type="character" w:customStyle="1" w:styleId="WW8Num19z3">
    <w:name w:val="WW8Num19z3"/>
    <w:rsid w:val="00DB025D"/>
  </w:style>
  <w:style w:type="character" w:customStyle="1" w:styleId="WW8Num19z4">
    <w:name w:val="WW8Num19z4"/>
    <w:rsid w:val="00DB025D"/>
  </w:style>
  <w:style w:type="character" w:customStyle="1" w:styleId="WW8Num19z5">
    <w:name w:val="WW8Num19z5"/>
    <w:rsid w:val="00DB025D"/>
  </w:style>
  <w:style w:type="character" w:customStyle="1" w:styleId="WW8Num19z6">
    <w:name w:val="WW8Num19z6"/>
    <w:rsid w:val="00DB025D"/>
  </w:style>
  <w:style w:type="character" w:customStyle="1" w:styleId="WW8Num19z7">
    <w:name w:val="WW8Num19z7"/>
    <w:rsid w:val="00DB025D"/>
  </w:style>
  <w:style w:type="character" w:customStyle="1" w:styleId="WW8Num19z8">
    <w:name w:val="WW8Num19z8"/>
    <w:rsid w:val="00DB025D"/>
  </w:style>
  <w:style w:type="character" w:customStyle="1" w:styleId="Carpredefinitoparagrafo8">
    <w:name w:val="Car. predefinito paragrafo8"/>
    <w:rsid w:val="00DB025D"/>
  </w:style>
  <w:style w:type="character" w:customStyle="1" w:styleId="Carpredefinitoparagrafo6">
    <w:name w:val="Car. predefinito paragrafo6"/>
    <w:rsid w:val="00DB025D"/>
  </w:style>
  <w:style w:type="character" w:customStyle="1" w:styleId="WW8Num3z1">
    <w:name w:val="WW8Num3z1"/>
    <w:rsid w:val="00DB025D"/>
    <w:rPr>
      <w:rFonts w:ascii="OpenSymbol" w:hAnsi="OpenSymbol" w:cs="OpenSymbol" w:hint="default"/>
    </w:rPr>
  </w:style>
  <w:style w:type="character" w:customStyle="1" w:styleId="WW8Num8z2">
    <w:name w:val="WW8Num8z2"/>
    <w:rsid w:val="00DB025D"/>
  </w:style>
  <w:style w:type="character" w:customStyle="1" w:styleId="WW8Num8z3">
    <w:name w:val="WW8Num8z3"/>
    <w:rsid w:val="00DB025D"/>
  </w:style>
  <w:style w:type="character" w:customStyle="1" w:styleId="WW8Num8z4">
    <w:name w:val="WW8Num8z4"/>
    <w:rsid w:val="00DB025D"/>
  </w:style>
  <w:style w:type="character" w:customStyle="1" w:styleId="WW8Num8z5">
    <w:name w:val="WW8Num8z5"/>
    <w:rsid w:val="00DB025D"/>
  </w:style>
  <w:style w:type="character" w:customStyle="1" w:styleId="WW8Num8z6">
    <w:name w:val="WW8Num8z6"/>
    <w:rsid w:val="00DB025D"/>
  </w:style>
  <w:style w:type="character" w:customStyle="1" w:styleId="WW8Num8z7">
    <w:name w:val="WW8Num8z7"/>
    <w:rsid w:val="00DB025D"/>
  </w:style>
  <w:style w:type="character" w:customStyle="1" w:styleId="WW8Num8z8">
    <w:name w:val="WW8Num8z8"/>
    <w:rsid w:val="00DB025D"/>
  </w:style>
  <w:style w:type="character" w:customStyle="1" w:styleId="WW8Num9z2">
    <w:name w:val="WW8Num9z2"/>
    <w:rsid w:val="00DB025D"/>
  </w:style>
  <w:style w:type="character" w:customStyle="1" w:styleId="WW8Num9z3">
    <w:name w:val="WW8Num9z3"/>
    <w:rsid w:val="00DB025D"/>
  </w:style>
  <w:style w:type="character" w:customStyle="1" w:styleId="WW8Num9z4">
    <w:name w:val="WW8Num9z4"/>
    <w:rsid w:val="00DB025D"/>
  </w:style>
  <w:style w:type="character" w:customStyle="1" w:styleId="WW8Num9z5">
    <w:name w:val="WW8Num9z5"/>
    <w:rsid w:val="00DB025D"/>
  </w:style>
  <w:style w:type="character" w:customStyle="1" w:styleId="WW8Num9z6">
    <w:name w:val="WW8Num9z6"/>
    <w:rsid w:val="00DB025D"/>
  </w:style>
  <w:style w:type="character" w:customStyle="1" w:styleId="WW8Num9z7">
    <w:name w:val="WW8Num9z7"/>
    <w:rsid w:val="00DB025D"/>
  </w:style>
  <w:style w:type="character" w:customStyle="1" w:styleId="WW8Num9z8">
    <w:name w:val="WW8Num9z8"/>
    <w:rsid w:val="00DB025D"/>
  </w:style>
  <w:style w:type="character" w:customStyle="1" w:styleId="WW8Num13z4">
    <w:name w:val="WW8Num13z4"/>
    <w:rsid w:val="00DB025D"/>
  </w:style>
  <w:style w:type="character" w:customStyle="1" w:styleId="WW8Num13z5">
    <w:name w:val="WW8Num13z5"/>
    <w:rsid w:val="00DB025D"/>
  </w:style>
  <w:style w:type="character" w:customStyle="1" w:styleId="WW8Num13z6">
    <w:name w:val="WW8Num13z6"/>
    <w:rsid w:val="00DB025D"/>
  </w:style>
  <w:style w:type="character" w:customStyle="1" w:styleId="WW8Num13z7">
    <w:name w:val="WW8Num13z7"/>
    <w:rsid w:val="00DB025D"/>
  </w:style>
  <w:style w:type="character" w:customStyle="1" w:styleId="WW8Num13z8">
    <w:name w:val="WW8Num13z8"/>
    <w:rsid w:val="00DB025D"/>
  </w:style>
  <w:style w:type="character" w:customStyle="1" w:styleId="WW8Num15z3">
    <w:name w:val="WW8Num15z3"/>
    <w:rsid w:val="00DB025D"/>
  </w:style>
  <w:style w:type="character" w:customStyle="1" w:styleId="WW8Num15z4">
    <w:name w:val="WW8Num15z4"/>
    <w:rsid w:val="00DB025D"/>
  </w:style>
  <w:style w:type="character" w:customStyle="1" w:styleId="WW8Num15z5">
    <w:name w:val="WW8Num15z5"/>
    <w:rsid w:val="00DB025D"/>
  </w:style>
  <w:style w:type="character" w:customStyle="1" w:styleId="WW8Num15z6">
    <w:name w:val="WW8Num15z6"/>
    <w:rsid w:val="00DB025D"/>
  </w:style>
  <w:style w:type="character" w:customStyle="1" w:styleId="WW8Num15z7">
    <w:name w:val="WW8Num15z7"/>
    <w:rsid w:val="00DB025D"/>
  </w:style>
  <w:style w:type="character" w:customStyle="1" w:styleId="WW8Num15z8">
    <w:name w:val="WW8Num15z8"/>
    <w:rsid w:val="00DB025D"/>
  </w:style>
  <w:style w:type="character" w:customStyle="1" w:styleId="WW8Num16z4">
    <w:name w:val="WW8Num16z4"/>
    <w:rsid w:val="00DB025D"/>
  </w:style>
  <w:style w:type="character" w:customStyle="1" w:styleId="WW8Num16z5">
    <w:name w:val="WW8Num16z5"/>
    <w:rsid w:val="00DB025D"/>
  </w:style>
  <w:style w:type="character" w:customStyle="1" w:styleId="WW8Num16z6">
    <w:name w:val="WW8Num16z6"/>
    <w:rsid w:val="00DB025D"/>
  </w:style>
  <w:style w:type="character" w:customStyle="1" w:styleId="WW8Num16z7">
    <w:name w:val="WW8Num16z7"/>
    <w:rsid w:val="00DB025D"/>
  </w:style>
  <w:style w:type="character" w:customStyle="1" w:styleId="WW8Num16z8">
    <w:name w:val="WW8Num16z8"/>
    <w:rsid w:val="00DB025D"/>
  </w:style>
  <w:style w:type="character" w:customStyle="1" w:styleId="WW8Num20z0">
    <w:name w:val="WW8Num20z0"/>
    <w:rsid w:val="00DB025D"/>
    <w:rPr>
      <w:rFonts w:ascii="Symbol" w:hAnsi="Symbol" w:cs="Symbol" w:hint="default"/>
    </w:rPr>
  </w:style>
  <w:style w:type="character" w:customStyle="1" w:styleId="WW8Num20z1">
    <w:name w:val="WW8Num20z1"/>
    <w:rsid w:val="00DB025D"/>
  </w:style>
  <w:style w:type="character" w:customStyle="1" w:styleId="WW8Num20z2">
    <w:name w:val="WW8Num20z2"/>
    <w:rsid w:val="00DB025D"/>
  </w:style>
  <w:style w:type="character" w:customStyle="1" w:styleId="WW8Num20z3">
    <w:name w:val="WW8Num20z3"/>
    <w:rsid w:val="00DB025D"/>
  </w:style>
  <w:style w:type="character" w:customStyle="1" w:styleId="WW8Num20z4">
    <w:name w:val="WW8Num20z4"/>
    <w:rsid w:val="00DB025D"/>
  </w:style>
  <w:style w:type="character" w:customStyle="1" w:styleId="WW8Num20z5">
    <w:name w:val="WW8Num20z5"/>
    <w:rsid w:val="00DB025D"/>
  </w:style>
  <w:style w:type="character" w:customStyle="1" w:styleId="WW8Num20z6">
    <w:name w:val="WW8Num20z6"/>
    <w:rsid w:val="00DB025D"/>
  </w:style>
  <w:style w:type="character" w:customStyle="1" w:styleId="WW8Num20z7">
    <w:name w:val="WW8Num20z7"/>
    <w:rsid w:val="00DB025D"/>
  </w:style>
  <w:style w:type="character" w:customStyle="1" w:styleId="WW8Num20z8">
    <w:name w:val="WW8Num20z8"/>
    <w:rsid w:val="00DB025D"/>
  </w:style>
  <w:style w:type="character" w:customStyle="1" w:styleId="WW8Num21z0">
    <w:name w:val="WW8Num21z0"/>
    <w:rsid w:val="00DB025D"/>
    <w:rPr>
      <w:rFonts w:ascii="Symbol" w:hAnsi="Symbol" w:cs="Symbol" w:hint="default"/>
    </w:rPr>
  </w:style>
  <w:style w:type="character" w:customStyle="1" w:styleId="WW8Num21z1">
    <w:name w:val="WW8Num21z1"/>
    <w:rsid w:val="00DB025D"/>
    <w:rPr>
      <w:rFonts w:ascii="Courier New" w:hAnsi="Courier New" w:cs="Courier New" w:hint="default"/>
    </w:rPr>
  </w:style>
  <w:style w:type="character" w:customStyle="1" w:styleId="WW8Num21z2">
    <w:name w:val="WW8Num21z2"/>
    <w:rsid w:val="00DB025D"/>
    <w:rPr>
      <w:rFonts w:ascii="Wingdings" w:hAnsi="Wingdings" w:cs="Wingdings" w:hint="default"/>
    </w:rPr>
  </w:style>
  <w:style w:type="character" w:customStyle="1" w:styleId="WW8Num22z0">
    <w:name w:val="WW8Num22z0"/>
    <w:rsid w:val="00DB025D"/>
  </w:style>
  <w:style w:type="character" w:customStyle="1" w:styleId="WW8Num22z1">
    <w:name w:val="WW8Num22z1"/>
    <w:rsid w:val="00DB025D"/>
  </w:style>
  <w:style w:type="character" w:customStyle="1" w:styleId="WW8Num22z2">
    <w:name w:val="WW8Num22z2"/>
    <w:rsid w:val="00DB025D"/>
  </w:style>
  <w:style w:type="character" w:customStyle="1" w:styleId="WW8Num22z3">
    <w:name w:val="WW8Num22z3"/>
    <w:rsid w:val="00DB025D"/>
  </w:style>
  <w:style w:type="character" w:customStyle="1" w:styleId="WW8Num22z4">
    <w:name w:val="WW8Num22z4"/>
    <w:rsid w:val="00DB025D"/>
  </w:style>
  <w:style w:type="character" w:customStyle="1" w:styleId="WW8Num22z5">
    <w:name w:val="WW8Num22z5"/>
    <w:rsid w:val="00DB025D"/>
  </w:style>
  <w:style w:type="character" w:customStyle="1" w:styleId="WW8Num22z6">
    <w:name w:val="WW8Num22z6"/>
    <w:rsid w:val="00DB025D"/>
  </w:style>
  <w:style w:type="character" w:customStyle="1" w:styleId="WW8Num22z7">
    <w:name w:val="WW8Num22z7"/>
    <w:rsid w:val="00DB025D"/>
  </w:style>
  <w:style w:type="character" w:customStyle="1" w:styleId="WW8Num22z8">
    <w:name w:val="WW8Num22z8"/>
    <w:rsid w:val="00DB025D"/>
  </w:style>
  <w:style w:type="character" w:customStyle="1" w:styleId="WW8Num23z0">
    <w:name w:val="WW8Num23z0"/>
    <w:rsid w:val="00DB025D"/>
    <w:rPr>
      <w:rFonts w:ascii="Verdana" w:hAnsi="Verdana" w:cs="Verdana" w:hint="default"/>
      <w:sz w:val="20"/>
      <w:szCs w:val="20"/>
    </w:rPr>
  </w:style>
  <w:style w:type="character" w:customStyle="1" w:styleId="WW8Num23z1">
    <w:name w:val="WW8Num23z1"/>
    <w:rsid w:val="00DB025D"/>
  </w:style>
  <w:style w:type="character" w:customStyle="1" w:styleId="WW8Num23z2">
    <w:name w:val="WW8Num23z2"/>
    <w:rsid w:val="00DB025D"/>
  </w:style>
  <w:style w:type="character" w:customStyle="1" w:styleId="WW8Num23z3">
    <w:name w:val="WW8Num23z3"/>
    <w:rsid w:val="00DB025D"/>
  </w:style>
  <w:style w:type="character" w:customStyle="1" w:styleId="WW8Num23z4">
    <w:name w:val="WW8Num23z4"/>
    <w:rsid w:val="00DB025D"/>
  </w:style>
  <w:style w:type="character" w:customStyle="1" w:styleId="WW8Num23z5">
    <w:name w:val="WW8Num23z5"/>
    <w:rsid w:val="00DB025D"/>
  </w:style>
  <w:style w:type="character" w:customStyle="1" w:styleId="WW8Num23z6">
    <w:name w:val="WW8Num23z6"/>
    <w:rsid w:val="00DB025D"/>
  </w:style>
  <w:style w:type="character" w:customStyle="1" w:styleId="WW8Num23z7">
    <w:name w:val="WW8Num23z7"/>
    <w:rsid w:val="00DB025D"/>
  </w:style>
  <w:style w:type="character" w:customStyle="1" w:styleId="WW8Num23z8">
    <w:name w:val="WW8Num23z8"/>
    <w:rsid w:val="00DB025D"/>
  </w:style>
  <w:style w:type="character" w:customStyle="1" w:styleId="WW8Num24z0">
    <w:name w:val="WW8Num24z0"/>
    <w:rsid w:val="00DB025D"/>
  </w:style>
  <w:style w:type="character" w:customStyle="1" w:styleId="WW8Num24z1">
    <w:name w:val="WW8Num24z1"/>
    <w:rsid w:val="00DB025D"/>
  </w:style>
  <w:style w:type="character" w:customStyle="1" w:styleId="WW8Num24z2">
    <w:name w:val="WW8Num24z2"/>
    <w:rsid w:val="00DB025D"/>
  </w:style>
  <w:style w:type="character" w:customStyle="1" w:styleId="WW8Num24z3">
    <w:name w:val="WW8Num24z3"/>
    <w:rsid w:val="00DB025D"/>
  </w:style>
  <w:style w:type="character" w:customStyle="1" w:styleId="WW8Num24z4">
    <w:name w:val="WW8Num24z4"/>
    <w:rsid w:val="00DB025D"/>
  </w:style>
  <w:style w:type="character" w:customStyle="1" w:styleId="WW8Num24z5">
    <w:name w:val="WW8Num24z5"/>
    <w:rsid w:val="00DB025D"/>
  </w:style>
  <w:style w:type="character" w:customStyle="1" w:styleId="WW8Num24z6">
    <w:name w:val="WW8Num24z6"/>
    <w:rsid w:val="00DB025D"/>
  </w:style>
  <w:style w:type="character" w:customStyle="1" w:styleId="WW8Num24z7">
    <w:name w:val="WW8Num24z7"/>
    <w:rsid w:val="00DB025D"/>
  </w:style>
  <w:style w:type="character" w:customStyle="1" w:styleId="WW8Num24z8">
    <w:name w:val="WW8Num24z8"/>
    <w:rsid w:val="00DB025D"/>
  </w:style>
  <w:style w:type="character" w:customStyle="1" w:styleId="Carpredefinitoparagrafo5">
    <w:name w:val="Car. predefinito paragrafo5"/>
    <w:rsid w:val="00DB025D"/>
  </w:style>
  <w:style w:type="character" w:customStyle="1" w:styleId="WW8Num7z2">
    <w:name w:val="WW8Num7z2"/>
    <w:rsid w:val="00DB025D"/>
    <w:rPr>
      <w:rFonts w:ascii="Wingdings" w:hAnsi="Wingdings" w:cs="Wingdings" w:hint="default"/>
    </w:rPr>
  </w:style>
  <w:style w:type="character" w:customStyle="1" w:styleId="WW8Num7z3">
    <w:name w:val="WW8Num7z3"/>
    <w:rsid w:val="00DB025D"/>
    <w:rPr>
      <w:rFonts w:ascii="Symbol" w:hAnsi="Symbol" w:cs="Symbol" w:hint="default"/>
    </w:rPr>
  </w:style>
  <w:style w:type="character" w:customStyle="1" w:styleId="WW8Num7z4">
    <w:name w:val="WW8Num7z4"/>
    <w:rsid w:val="00DB025D"/>
    <w:rPr>
      <w:rFonts w:ascii="Courier New" w:hAnsi="Courier New" w:cs="Courier New" w:hint="default"/>
    </w:rPr>
  </w:style>
  <w:style w:type="character" w:customStyle="1" w:styleId="WW8Num21z3">
    <w:name w:val="WW8Num21z3"/>
    <w:rsid w:val="00DB025D"/>
  </w:style>
  <w:style w:type="character" w:customStyle="1" w:styleId="WW8Num21z4">
    <w:name w:val="WW8Num21z4"/>
    <w:rsid w:val="00DB025D"/>
  </w:style>
  <w:style w:type="character" w:customStyle="1" w:styleId="WW8Num21z5">
    <w:name w:val="WW8Num21z5"/>
    <w:rsid w:val="00DB025D"/>
  </w:style>
  <w:style w:type="character" w:customStyle="1" w:styleId="WW8Num21z6">
    <w:name w:val="WW8Num21z6"/>
    <w:rsid w:val="00DB025D"/>
  </w:style>
  <w:style w:type="character" w:customStyle="1" w:styleId="WW8Num21z7">
    <w:name w:val="WW8Num21z7"/>
    <w:rsid w:val="00DB025D"/>
  </w:style>
  <w:style w:type="character" w:customStyle="1" w:styleId="WW8Num21z8">
    <w:name w:val="WW8Num21z8"/>
    <w:rsid w:val="00DB025D"/>
  </w:style>
  <w:style w:type="character" w:customStyle="1" w:styleId="Carpredefinitoparagrafo4">
    <w:name w:val="Car. predefinito paragrafo4"/>
    <w:rsid w:val="00DB025D"/>
  </w:style>
  <w:style w:type="character" w:customStyle="1" w:styleId="Carpredefinitoparagrafo3">
    <w:name w:val="Car. predefinito paragrafo3"/>
    <w:rsid w:val="00DB025D"/>
  </w:style>
  <w:style w:type="character" w:customStyle="1" w:styleId="WW8Num7z5">
    <w:name w:val="WW8Num7z5"/>
    <w:rsid w:val="00DB025D"/>
  </w:style>
  <w:style w:type="character" w:customStyle="1" w:styleId="WW8Num7z6">
    <w:name w:val="WW8Num7z6"/>
    <w:rsid w:val="00DB025D"/>
  </w:style>
  <w:style w:type="character" w:customStyle="1" w:styleId="WW8Num7z7">
    <w:name w:val="WW8Num7z7"/>
    <w:rsid w:val="00DB025D"/>
  </w:style>
  <w:style w:type="character" w:customStyle="1" w:styleId="WW8Num7z8">
    <w:name w:val="WW8Num7z8"/>
    <w:rsid w:val="00DB025D"/>
  </w:style>
  <w:style w:type="character" w:customStyle="1" w:styleId="Carpredefinitoparagrafo2">
    <w:name w:val="Car. predefinito paragrafo2"/>
    <w:rsid w:val="00DB025D"/>
  </w:style>
  <w:style w:type="character" w:customStyle="1" w:styleId="WW8Num2z2">
    <w:name w:val="WW8Num2z2"/>
    <w:rsid w:val="00DB025D"/>
  </w:style>
  <w:style w:type="character" w:customStyle="1" w:styleId="WW8Num2z3">
    <w:name w:val="WW8Num2z3"/>
    <w:rsid w:val="00DB025D"/>
  </w:style>
  <w:style w:type="character" w:customStyle="1" w:styleId="WW8Num2z4">
    <w:name w:val="WW8Num2z4"/>
    <w:rsid w:val="00DB025D"/>
  </w:style>
  <w:style w:type="character" w:customStyle="1" w:styleId="WW8Num2z5">
    <w:name w:val="WW8Num2z5"/>
    <w:rsid w:val="00DB025D"/>
  </w:style>
  <w:style w:type="character" w:customStyle="1" w:styleId="WW8Num2z6">
    <w:name w:val="WW8Num2z6"/>
    <w:rsid w:val="00DB025D"/>
  </w:style>
  <w:style w:type="character" w:customStyle="1" w:styleId="WW8Num2z7">
    <w:name w:val="WW8Num2z7"/>
    <w:rsid w:val="00DB025D"/>
  </w:style>
  <w:style w:type="character" w:customStyle="1" w:styleId="WW8Num2z8">
    <w:name w:val="WW8Num2z8"/>
    <w:rsid w:val="00DB025D"/>
  </w:style>
  <w:style w:type="character" w:customStyle="1" w:styleId="WW8Num3z2">
    <w:name w:val="WW8Num3z2"/>
    <w:rsid w:val="00DB025D"/>
  </w:style>
  <w:style w:type="character" w:customStyle="1" w:styleId="WW8Num3z3">
    <w:name w:val="WW8Num3z3"/>
    <w:rsid w:val="00DB025D"/>
  </w:style>
  <w:style w:type="character" w:customStyle="1" w:styleId="WW8Num3z4">
    <w:name w:val="WW8Num3z4"/>
    <w:rsid w:val="00DB025D"/>
  </w:style>
  <w:style w:type="character" w:customStyle="1" w:styleId="WW8Num3z5">
    <w:name w:val="WW8Num3z5"/>
    <w:rsid w:val="00DB025D"/>
  </w:style>
  <w:style w:type="character" w:customStyle="1" w:styleId="WW8Num3z6">
    <w:name w:val="WW8Num3z6"/>
    <w:rsid w:val="00DB025D"/>
  </w:style>
  <w:style w:type="character" w:customStyle="1" w:styleId="WW8Num3z7">
    <w:name w:val="WW8Num3z7"/>
    <w:rsid w:val="00DB025D"/>
  </w:style>
  <w:style w:type="character" w:customStyle="1" w:styleId="WW8Num3z8">
    <w:name w:val="WW8Num3z8"/>
    <w:rsid w:val="00DB025D"/>
  </w:style>
  <w:style w:type="character" w:customStyle="1" w:styleId="WW8Num5z1">
    <w:name w:val="WW8Num5z1"/>
    <w:rsid w:val="00DB025D"/>
  </w:style>
  <w:style w:type="character" w:customStyle="1" w:styleId="WW8Num5z2">
    <w:name w:val="WW8Num5z2"/>
    <w:rsid w:val="00DB025D"/>
  </w:style>
  <w:style w:type="character" w:customStyle="1" w:styleId="WW8Num5z3">
    <w:name w:val="WW8Num5z3"/>
    <w:rsid w:val="00DB025D"/>
  </w:style>
  <w:style w:type="character" w:customStyle="1" w:styleId="WW8Num5z4">
    <w:name w:val="WW8Num5z4"/>
    <w:rsid w:val="00DB025D"/>
  </w:style>
  <w:style w:type="character" w:customStyle="1" w:styleId="WW8Num5z5">
    <w:name w:val="WW8Num5z5"/>
    <w:rsid w:val="00DB025D"/>
  </w:style>
  <w:style w:type="character" w:customStyle="1" w:styleId="WW8Num5z6">
    <w:name w:val="WW8Num5z6"/>
    <w:rsid w:val="00DB025D"/>
  </w:style>
  <w:style w:type="character" w:customStyle="1" w:styleId="WW8Num5z7">
    <w:name w:val="WW8Num5z7"/>
    <w:rsid w:val="00DB025D"/>
  </w:style>
  <w:style w:type="character" w:customStyle="1" w:styleId="WW8Num5z8">
    <w:name w:val="WW8Num5z8"/>
    <w:rsid w:val="00DB025D"/>
  </w:style>
  <w:style w:type="character" w:customStyle="1" w:styleId="WW8Num25z0">
    <w:name w:val="WW8Num25z0"/>
    <w:rsid w:val="00DB025D"/>
    <w:rPr>
      <w:rFonts w:ascii="Symbol" w:hAnsi="Symbol" w:cs="Symbol" w:hint="default"/>
    </w:rPr>
  </w:style>
  <w:style w:type="character" w:customStyle="1" w:styleId="WW8Num25z1">
    <w:name w:val="WW8Num25z1"/>
    <w:rsid w:val="00DB025D"/>
    <w:rPr>
      <w:rFonts w:ascii="Courier New" w:hAnsi="Courier New" w:cs="Courier New" w:hint="default"/>
    </w:rPr>
  </w:style>
  <w:style w:type="character" w:customStyle="1" w:styleId="WW8Num25z2">
    <w:name w:val="WW8Num25z2"/>
    <w:rsid w:val="00DB025D"/>
    <w:rPr>
      <w:rFonts w:ascii="Wingdings" w:hAnsi="Wingdings" w:cs="Wingdings" w:hint="default"/>
    </w:rPr>
  </w:style>
  <w:style w:type="character" w:customStyle="1" w:styleId="Carpredefinitoparagrafo1">
    <w:name w:val="Car. predefinito paragrafo1"/>
    <w:rsid w:val="00DB025D"/>
  </w:style>
  <w:style w:type="character" w:customStyle="1" w:styleId="TitoloCarattere">
    <w:name w:val="Titolo Carattere"/>
    <w:rsid w:val="00DB025D"/>
    <w:rPr>
      <w:rFonts w:ascii="Arial" w:eastAsia="Times New Roman" w:hAnsi="Arial" w:cs="Times New Roman" w:hint="default"/>
      <w:b/>
      <w:bCs w:val="0"/>
      <w:szCs w:val="20"/>
    </w:rPr>
  </w:style>
  <w:style w:type="character" w:customStyle="1" w:styleId="CorpodeltestoCarattere">
    <w:name w:val="Corpo del testo Carattere"/>
    <w:rsid w:val="00DB025D"/>
    <w:rPr>
      <w:rFonts w:ascii="Arial Narrow" w:eastAsia="Times New Roman" w:hAnsi="Arial Narrow" w:cs="Times New Roman" w:hint="default"/>
      <w:szCs w:val="20"/>
    </w:rPr>
  </w:style>
  <w:style w:type="character" w:customStyle="1" w:styleId="Corpodeltesto2Carattere">
    <w:name w:val="Corpo del testo 2 Carattere"/>
    <w:rsid w:val="00DB025D"/>
    <w:rPr>
      <w:rFonts w:ascii="Times New Roman" w:eastAsia="Times New Roman" w:hAnsi="Times New Roman" w:cs="Times New Roman" w:hint="default"/>
      <w:sz w:val="24"/>
      <w:szCs w:val="24"/>
    </w:rPr>
  </w:style>
  <w:style w:type="character" w:customStyle="1" w:styleId="Rientrocorpodeltesto2Carattere">
    <w:name w:val="Rientro corpo del testo 2 Carattere"/>
    <w:rsid w:val="00DB025D"/>
    <w:rPr>
      <w:rFonts w:ascii="Times New Roman" w:eastAsia="Times New Roman" w:hAnsi="Times New Roman" w:cs="Times New Roman" w:hint="default"/>
      <w:sz w:val="24"/>
      <w:szCs w:val="24"/>
    </w:rPr>
  </w:style>
  <w:style w:type="character" w:customStyle="1" w:styleId="Corpodeltesto3Carattere">
    <w:name w:val="Corpo del testo 3 Carattere"/>
    <w:rsid w:val="00DB025D"/>
    <w:rPr>
      <w:rFonts w:ascii="Arial" w:eastAsia="Times New Roman" w:hAnsi="Arial" w:cs="Arial" w:hint="default"/>
      <w:sz w:val="16"/>
      <w:szCs w:val="16"/>
    </w:rPr>
  </w:style>
  <w:style w:type="character" w:customStyle="1" w:styleId="Punti">
    <w:name w:val="Punti"/>
    <w:rsid w:val="00DB025D"/>
    <w:rPr>
      <w:rFonts w:ascii="OpenSymbol" w:eastAsia="OpenSymbol" w:hAnsi="OpenSymbol" w:cs="OpenSymbol" w:hint="default"/>
    </w:rPr>
  </w:style>
  <w:style w:type="character" w:customStyle="1" w:styleId="Corpodeltesto3Carattere1">
    <w:name w:val="Corpo del testo 3 Carattere1"/>
    <w:rsid w:val="00DB025D"/>
    <w:rPr>
      <w:sz w:val="16"/>
      <w:szCs w:val="16"/>
      <w:lang w:eastAsia="zh-CN"/>
    </w:rPr>
  </w:style>
  <w:style w:type="character" w:customStyle="1" w:styleId="Caratteridinumerazione">
    <w:name w:val="Caratteri di numerazione"/>
    <w:rsid w:val="00DB025D"/>
  </w:style>
  <w:style w:type="character" w:customStyle="1" w:styleId="TitoloCarattere1">
    <w:name w:val="Titolo Carattere1"/>
    <w:rsid w:val="00DB025D"/>
    <w:rPr>
      <w:rFonts w:ascii="Calibri Light" w:eastAsia="Times New Roman" w:hAnsi="Calibri Light" w:cs="Times New Roman" w:hint="default"/>
      <w:b/>
      <w:bCs/>
      <w:kern w:val="2"/>
      <w:sz w:val="32"/>
      <w:szCs w:val="32"/>
      <w:lang w:eastAsia="zh-CN"/>
    </w:rPr>
  </w:style>
  <w:style w:type="character" w:customStyle="1" w:styleId="Corpodeltesto2Carattere1">
    <w:name w:val="Corpo del testo 2 Carattere1"/>
    <w:rsid w:val="00DB025D"/>
    <w:rPr>
      <w:sz w:val="24"/>
      <w:szCs w:val="24"/>
      <w:lang w:eastAsia="zh-CN"/>
    </w:rPr>
  </w:style>
  <w:style w:type="character" w:customStyle="1" w:styleId="Corpodeltesto3Carattere2">
    <w:name w:val="Corpo del testo 3 Carattere2"/>
    <w:rsid w:val="00DB025D"/>
    <w:rPr>
      <w:sz w:val="16"/>
      <w:szCs w:val="16"/>
      <w:lang w:eastAsia="zh-CN"/>
    </w:rPr>
  </w:style>
  <w:style w:type="character" w:customStyle="1" w:styleId="Rientrocorpodeltesto2Carattere1">
    <w:name w:val="Rientro corpo del testo 2 Carattere1"/>
    <w:rsid w:val="00DB025D"/>
    <w:rPr>
      <w:sz w:val="24"/>
      <w:szCs w:val="24"/>
      <w:lang w:eastAsia="zh-CN"/>
    </w:rPr>
  </w:style>
  <w:style w:type="character" w:customStyle="1" w:styleId="Rientrocorpodeltesto3Carattere">
    <w:name w:val="Rientro corpo del testo 3 Carattere"/>
    <w:rsid w:val="00DB025D"/>
    <w:rPr>
      <w:sz w:val="16"/>
      <w:szCs w:val="16"/>
    </w:rPr>
  </w:style>
  <w:style w:type="character" w:customStyle="1" w:styleId="WW8Num17z4">
    <w:name w:val="WW8Num17z4"/>
    <w:rsid w:val="00DB025D"/>
  </w:style>
  <w:style w:type="character" w:customStyle="1" w:styleId="WW8Num17z5">
    <w:name w:val="WW8Num17z5"/>
    <w:rsid w:val="00DB025D"/>
  </w:style>
  <w:style w:type="character" w:customStyle="1" w:styleId="WW8Num17z6">
    <w:name w:val="WW8Num17z6"/>
    <w:rsid w:val="00DB025D"/>
  </w:style>
  <w:style w:type="character" w:customStyle="1" w:styleId="WW8Num17z7">
    <w:name w:val="WW8Num17z7"/>
    <w:rsid w:val="00DB025D"/>
  </w:style>
  <w:style w:type="character" w:customStyle="1" w:styleId="WW8Num17z8">
    <w:name w:val="WW8Num17z8"/>
    <w:rsid w:val="00DB025D"/>
  </w:style>
  <w:style w:type="character" w:customStyle="1" w:styleId="WW8Num25z3">
    <w:name w:val="WW8Num25z3"/>
    <w:rsid w:val="00DB025D"/>
  </w:style>
  <w:style w:type="character" w:customStyle="1" w:styleId="WW8Num25z4">
    <w:name w:val="WW8Num25z4"/>
    <w:rsid w:val="00DB025D"/>
  </w:style>
  <w:style w:type="character" w:customStyle="1" w:styleId="WW8Num25z5">
    <w:name w:val="WW8Num25z5"/>
    <w:rsid w:val="00DB025D"/>
  </w:style>
  <w:style w:type="character" w:customStyle="1" w:styleId="WW8Num25z6">
    <w:name w:val="WW8Num25z6"/>
    <w:rsid w:val="00DB025D"/>
  </w:style>
  <w:style w:type="character" w:customStyle="1" w:styleId="WW8Num25z7">
    <w:name w:val="WW8Num25z7"/>
    <w:rsid w:val="00DB025D"/>
  </w:style>
  <w:style w:type="character" w:customStyle="1" w:styleId="WW8Num25z8">
    <w:name w:val="WW8Num25z8"/>
    <w:rsid w:val="00DB025D"/>
  </w:style>
  <w:style w:type="character" w:customStyle="1" w:styleId="WW8Num26z0">
    <w:name w:val="WW8Num26z0"/>
    <w:rsid w:val="00DB025D"/>
  </w:style>
  <w:style w:type="character" w:customStyle="1" w:styleId="WW8Num26z1">
    <w:name w:val="WW8Num26z1"/>
    <w:rsid w:val="00DB025D"/>
  </w:style>
  <w:style w:type="character" w:customStyle="1" w:styleId="WW8Num26z2">
    <w:name w:val="WW8Num26z2"/>
    <w:rsid w:val="00DB025D"/>
  </w:style>
  <w:style w:type="character" w:customStyle="1" w:styleId="WW8Num26z3">
    <w:name w:val="WW8Num26z3"/>
    <w:rsid w:val="00DB025D"/>
  </w:style>
  <w:style w:type="character" w:customStyle="1" w:styleId="WW8Num26z4">
    <w:name w:val="WW8Num26z4"/>
    <w:rsid w:val="00DB025D"/>
  </w:style>
  <w:style w:type="character" w:customStyle="1" w:styleId="WW8Num26z5">
    <w:name w:val="WW8Num26z5"/>
    <w:rsid w:val="00DB025D"/>
  </w:style>
  <w:style w:type="character" w:customStyle="1" w:styleId="WW8Num26z6">
    <w:name w:val="WW8Num26z6"/>
    <w:rsid w:val="00DB025D"/>
  </w:style>
  <w:style w:type="character" w:customStyle="1" w:styleId="WW8Num26z7">
    <w:name w:val="WW8Num26z7"/>
    <w:rsid w:val="00DB025D"/>
  </w:style>
  <w:style w:type="character" w:customStyle="1" w:styleId="WW8Num26z8">
    <w:name w:val="WW8Num26z8"/>
    <w:rsid w:val="00DB025D"/>
  </w:style>
  <w:style w:type="character" w:customStyle="1" w:styleId="WW8Num27z0">
    <w:name w:val="WW8Num27z0"/>
    <w:rsid w:val="00DB025D"/>
  </w:style>
  <w:style w:type="character" w:customStyle="1" w:styleId="WW8Num27z1">
    <w:name w:val="WW8Num27z1"/>
    <w:rsid w:val="00DB025D"/>
  </w:style>
  <w:style w:type="character" w:customStyle="1" w:styleId="WW8Num27z2">
    <w:name w:val="WW8Num27z2"/>
    <w:rsid w:val="00DB025D"/>
  </w:style>
  <w:style w:type="character" w:customStyle="1" w:styleId="WW8Num27z3">
    <w:name w:val="WW8Num27z3"/>
    <w:rsid w:val="00DB025D"/>
  </w:style>
  <w:style w:type="character" w:customStyle="1" w:styleId="WW8Num27z4">
    <w:name w:val="WW8Num27z4"/>
    <w:rsid w:val="00DB025D"/>
  </w:style>
  <w:style w:type="character" w:customStyle="1" w:styleId="WW8Num27z5">
    <w:name w:val="WW8Num27z5"/>
    <w:rsid w:val="00DB025D"/>
  </w:style>
  <w:style w:type="character" w:customStyle="1" w:styleId="WW8Num27z6">
    <w:name w:val="WW8Num27z6"/>
    <w:rsid w:val="00DB025D"/>
  </w:style>
  <w:style w:type="character" w:customStyle="1" w:styleId="WW8Num27z7">
    <w:name w:val="WW8Num27z7"/>
    <w:rsid w:val="00DB025D"/>
  </w:style>
  <w:style w:type="character" w:customStyle="1" w:styleId="WW8Num27z8">
    <w:name w:val="WW8Num27z8"/>
    <w:rsid w:val="00DB025D"/>
  </w:style>
  <w:style w:type="character" w:customStyle="1" w:styleId="WW8Num28z0">
    <w:name w:val="WW8Num28z0"/>
    <w:rsid w:val="00DB025D"/>
  </w:style>
  <w:style w:type="character" w:customStyle="1" w:styleId="WW8Num28z1">
    <w:name w:val="WW8Num28z1"/>
    <w:rsid w:val="00DB025D"/>
  </w:style>
  <w:style w:type="character" w:customStyle="1" w:styleId="WW8Num28z2">
    <w:name w:val="WW8Num28z2"/>
    <w:rsid w:val="00DB025D"/>
  </w:style>
  <w:style w:type="character" w:customStyle="1" w:styleId="WW8Num28z3">
    <w:name w:val="WW8Num28z3"/>
    <w:rsid w:val="00DB025D"/>
  </w:style>
  <w:style w:type="character" w:customStyle="1" w:styleId="WW8Num28z4">
    <w:name w:val="WW8Num28z4"/>
    <w:rsid w:val="00DB025D"/>
  </w:style>
  <w:style w:type="character" w:customStyle="1" w:styleId="WW8Num28z5">
    <w:name w:val="WW8Num28z5"/>
    <w:rsid w:val="00DB025D"/>
  </w:style>
  <w:style w:type="character" w:customStyle="1" w:styleId="WW8Num28z6">
    <w:name w:val="WW8Num28z6"/>
    <w:rsid w:val="00DB025D"/>
  </w:style>
  <w:style w:type="character" w:customStyle="1" w:styleId="WW8Num28z7">
    <w:name w:val="WW8Num28z7"/>
    <w:rsid w:val="00DB025D"/>
  </w:style>
  <w:style w:type="character" w:customStyle="1" w:styleId="WW8Num28z8">
    <w:name w:val="WW8Num28z8"/>
    <w:rsid w:val="00DB025D"/>
  </w:style>
  <w:style w:type="character" w:customStyle="1" w:styleId="WW8Num29z0">
    <w:name w:val="WW8Num29z0"/>
    <w:rsid w:val="00DB025D"/>
  </w:style>
  <w:style w:type="character" w:customStyle="1" w:styleId="WW8Num29z1">
    <w:name w:val="WW8Num29z1"/>
    <w:rsid w:val="00DB025D"/>
  </w:style>
  <w:style w:type="character" w:customStyle="1" w:styleId="WW8Num29z2">
    <w:name w:val="WW8Num29z2"/>
    <w:rsid w:val="00DB025D"/>
  </w:style>
  <w:style w:type="character" w:customStyle="1" w:styleId="WW8Num29z3">
    <w:name w:val="WW8Num29z3"/>
    <w:rsid w:val="00DB025D"/>
  </w:style>
  <w:style w:type="character" w:customStyle="1" w:styleId="WW8Num29z4">
    <w:name w:val="WW8Num29z4"/>
    <w:rsid w:val="00DB025D"/>
  </w:style>
  <w:style w:type="character" w:customStyle="1" w:styleId="WW8Num29z5">
    <w:name w:val="WW8Num29z5"/>
    <w:rsid w:val="00DB025D"/>
  </w:style>
  <w:style w:type="character" w:customStyle="1" w:styleId="WW8Num29z6">
    <w:name w:val="WW8Num29z6"/>
    <w:rsid w:val="00DB025D"/>
  </w:style>
  <w:style w:type="character" w:customStyle="1" w:styleId="WW8Num29z7">
    <w:name w:val="WW8Num29z7"/>
    <w:rsid w:val="00DB025D"/>
  </w:style>
  <w:style w:type="character" w:customStyle="1" w:styleId="WW8Num29z8">
    <w:name w:val="WW8Num29z8"/>
    <w:rsid w:val="00DB025D"/>
  </w:style>
  <w:style w:type="character" w:customStyle="1" w:styleId="WW8Num30z0">
    <w:name w:val="WW8Num30z0"/>
    <w:rsid w:val="00DB025D"/>
  </w:style>
  <w:style w:type="character" w:customStyle="1" w:styleId="WW8Num30z1">
    <w:name w:val="WW8Num30z1"/>
    <w:rsid w:val="00DB025D"/>
  </w:style>
  <w:style w:type="character" w:customStyle="1" w:styleId="WW8Num30z2">
    <w:name w:val="WW8Num30z2"/>
    <w:rsid w:val="00DB025D"/>
  </w:style>
  <w:style w:type="character" w:customStyle="1" w:styleId="WW8Num30z3">
    <w:name w:val="WW8Num30z3"/>
    <w:rsid w:val="00DB025D"/>
  </w:style>
  <w:style w:type="character" w:customStyle="1" w:styleId="WW8Num30z4">
    <w:name w:val="WW8Num30z4"/>
    <w:rsid w:val="00DB025D"/>
  </w:style>
  <w:style w:type="character" w:customStyle="1" w:styleId="WW8Num30z5">
    <w:name w:val="WW8Num30z5"/>
    <w:rsid w:val="00DB025D"/>
  </w:style>
  <w:style w:type="character" w:customStyle="1" w:styleId="WW8Num30z6">
    <w:name w:val="WW8Num30z6"/>
    <w:rsid w:val="00DB025D"/>
  </w:style>
  <w:style w:type="character" w:customStyle="1" w:styleId="WW8Num30z7">
    <w:name w:val="WW8Num30z7"/>
    <w:rsid w:val="00DB025D"/>
  </w:style>
  <w:style w:type="character" w:customStyle="1" w:styleId="WW8Num30z8">
    <w:name w:val="WW8Num30z8"/>
    <w:rsid w:val="00DB025D"/>
  </w:style>
  <w:style w:type="character" w:customStyle="1" w:styleId="WW8Num31z0">
    <w:name w:val="WW8Num31z0"/>
    <w:rsid w:val="00DB025D"/>
    <w:rPr>
      <w:rFonts w:ascii="Wingdings" w:hAnsi="Wingdings" w:cs="Wingdings" w:hint="default"/>
    </w:rPr>
  </w:style>
  <w:style w:type="character" w:customStyle="1" w:styleId="WW8Num31z1">
    <w:name w:val="WW8Num31z1"/>
    <w:rsid w:val="00DB025D"/>
    <w:rPr>
      <w:rFonts w:ascii="Courier New" w:hAnsi="Courier New" w:cs="Courier New" w:hint="default"/>
    </w:rPr>
  </w:style>
  <w:style w:type="character" w:customStyle="1" w:styleId="WW8Num31z3">
    <w:name w:val="WW8Num31z3"/>
    <w:rsid w:val="00DB025D"/>
    <w:rPr>
      <w:rFonts w:ascii="Symbol" w:hAnsi="Symbol" w:cs="Symbol" w:hint="default"/>
    </w:rPr>
  </w:style>
  <w:style w:type="character" w:customStyle="1" w:styleId="WW8Num32z0">
    <w:name w:val="WW8Num32z0"/>
    <w:rsid w:val="00DB025D"/>
    <w:rPr>
      <w:rFonts w:ascii="Symbol" w:hAnsi="Symbol" w:cs="Symbol" w:hint="default"/>
    </w:rPr>
  </w:style>
  <w:style w:type="character" w:customStyle="1" w:styleId="WW8Num32z1">
    <w:name w:val="WW8Num32z1"/>
    <w:rsid w:val="00DB025D"/>
    <w:rPr>
      <w:rFonts w:ascii="Courier New" w:hAnsi="Courier New" w:cs="Courier New" w:hint="default"/>
    </w:rPr>
  </w:style>
  <w:style w:type="character" w:customStyle="1" w:styleId="WW8Num32z2">
    <w:name w:val="WW8Num32z2"/>
    <w:rsid w:val="00DB025D"/>
    <w:rPr>
      <w:rFonts w:ascii="Wingdings" w:hAnsi="Wingdings" w:cs="Wingdings" w:hint="default"/>
    </w:rPr>
  </w:style>
  <w:style w:type="character" w:customStyle="1" w:styleId="WW8Num33z0">
    <w:name w:val="WW8Num33z0"/>
    <w:rsid w:val="00DB025D"/>
  </w:style>
  <w:style w:type="character" w:customStyle="1" w:styleId="WW8Num33z1">
    <w:name w:val="WW8Num33z1"/>
    <w:rsid w:val="00DB025D"/>
  </w:style>
  <w:style w:type="character" w:customStyle="1" w:styleId="WW8Num33z2">
    <w:name w:val="WW8Num33z2"/>
    <w:rsid w:val="00DB025D"/>
  </w:style>
  <w:style w:type="character" w:customStyle="1" w:styleId="WW8Num33z3">
    <w:name w:val="WW8Num33z3"/>
    <w:rsid w:val="00DB025D"/>
  </w:style>
  <w:style w:type="character" w:customStyle="1" w:styleId="WW8Num33z4">
    <w:name w:val="WW8Num33z4"/>
    <w:rsid w:val="00DB025D"/>
  </w:style>
  <w:style w:type="character" w:customStyle="1" w:styleId="WW8Num33z5">
    <w:name w:val="WW8Num33z5"/>
    <w:rsid w:val="00DB025D"/>
  </w:style>
  <w:style w:type="character" w:customStyle="1" w:styleId="WW8Num33z6">
    <w:name w:val="WW8Num33z6"/>
    <w:rsid w:val="00DB025D"/>
  </w:style>
  <w:style w:type="character" w:customStyle="1" w:styleId="WW8Num33z7">
    <w:name w:val="WW8Num33z7"/>
    <w:rsid w:val="00DB025D"/>
  </w:style>
  <w:style w:type="character" w:customStyle="1" w:styleId="WW8Num33z8">
    <w:name w:val="WW8Num33z8"/>
    <w:rsid w:val="00DB025D"/>
  </w:style>
  <w:style w:type="character" w:customStyle="1" w:styleId="WW8Num34z0">
    <w:name w:val="WW8Num34z0"/>
    <w:rsid w:val="00DB025D"/>
  </w:style>
  <w:style w:type="character" w:customStyle="1" w:styleId="WW8Num34z1">
    <w:name w:val="WW8Num34z1"/>
    <w:rsid w:val="00DB025D"/>
  </w:style>
  <w:style w:type="character" w:customStyle="1" w:styleId="WW8Num34z2">
    <w:name w:val="WW8Num34z2"/>
    <w:rsid w:val="00DB025D"/>
  </w:style>
  <w:style w:type="character" w:customStyle="1" w:styleId="WW8Num34z3">
    <w:name w:val="WW8Num34z3"/>
    <w:rsid w:val="00DB025D"/>
  </w:style>
  <w:style w:type="character" w:customStyle="1" w:styleId="WW8Num34z4">
    <w:name w:val="WW8Num34z4"/>
    <w:rsid w:val="00DB025D"/>
  </w:style>
  <w:style w:type="character" w:customStyle="1" w:styleId="WW8Num34z5">
    <w:name w:val="WW8Num34z5"/>
    <w:rsid w:val="00DB025D"/>
  </w:style>
  <w:style w:type="character" w:customStyle="1" w:styleId="WW8Num34z6">
    <w:name w:val="WW8Num34z6"/>
    <w:rsid w:val="00DB025D"/>
  </w:style>
  <w:style w:type="character" w:customStyle="1" w:styleId="WW8Num34z7">
    <w:name w:val="WW8Num34z7"/>
    <w:rsid w:val="00DB025D"/>
  </w:style>
  <w:style w:type="character" w:customStyle="1" w:styleId="WW8Num34z8">
    <w:name w:val="WW8Num34z8"/>
    <w:rsid w:val="00DB025D"/>
  </w:style>
  <w:style w:type="character" w:customStyle="1" w:styleId="WW8Num35z0">
    <w:name w:val="WW8Num35z0"/>
    <w:rsid w:val="00DB025D"/>
    <w:rPr>
      <w:rFonts w:ascii="Wingdings" w:hAnsi="Wingdings" w:cs="Wingdings" w:hint="default"/>
    </w:rPr>
  </w:style>
  <w:style w:type="character" w:customStyle="1" w:styleId="WW8Num35z1">
    <w:name w:val="WW8Num35z1"/>
    <w:rsid w:val="00DB025D"/>
  </w:style>
  <w:style w:type="character" w:customStyle="1" w:styleId="WW8Num35z2">
    <w:name w:val="WW8Num35z2"/>
    <w:rsid w:val="00DB025D"/>
  </w:style>
  <w:style w:type="character" w:customStyle="1" w:styleId="WW8Num35z3">
    <w:name w:val="WW8Num35z3"/>
    <w:rsid w:val="00DB025D"/>
  </w:style>
  <w:style w:type="character" w:customStyle="1" w:styleId="WW8Num35z4">
    <w:name w:val="WW8Num35z4"/>
    <w:rsid w:val="00DB025D"/>
  </w:style>
  <w:style w:type="character" w:customStyle="1" w:styleId="WW8Num35z5">
    <w:name w:val="WW8Num35z5"/>
    <w:rsid w:val="00DB025D"/>
  </w:style>
  <w:style w:type="character" w:customStyle="1" w:styleId="WW8Num35z6">
    <w:name w:val="WW8Num35z6"/>
    <w:rsid w:val="00DB025D"/>
  </w:style>
  <w:style w:type="character" w:customStyle="1" w:styleId="WW8Num35z7">
    <w:name w:val="WW8Num35z7"/>
    <w:rsid w:val="00DB025D"/>
  </w:style>
  <w:style w:type="character" w:customStyle="1" w:styleId="WW8Num35z8">
    <w:name w:val="WW8Num35z8"/>
    <w:rsid w:val="00DB025D"/>
  </w:style>
  <w:style w:type="character" w:customStyle="1" w:styleId="WW8Num36z0">
    <w:name w:val="WW8Num36z0"/>
    <w:rsid w:val="00DB025D"/>
  </w:style>
  <w:style w:type="character" w:customStyle="1" w:styleId="WW8Num36z1">
    <w:name w:val="WW8Num36z1"/>
    <w:rsid w:val="00DB025D"/>
  </w:style>
  <w:style w:type="character" w:customStyle="1" w:styleId="WW8Num36z2">
    <w:name w:val="WW8Num36z2"/>
    <w:rsid w:val="00DB025D"/>
  </w:style>
  <w:style w:type="character" w:customStyle="1" w:styleId="WW8Num36z3">
    <w:name w:val="WW8Num36z3"/>
    <w:rsid w:val="00DB025D"/>
  </w:style>
  <w:style w:type="character" w:customStyle="1" w:styleId="WW8Num36z4">
    <w:name w:val="WW8Num36z4"/>
    <w:rsid w:val="00DB025D"/>
  </w:style>
  <w:style w:type="character" w:customStyle="1" w:styleId="WW8Num36z5">
    <w:name w:val="WW8Num36z5"/>
    <w:rsid w:val="00DB025D"/>
  </w:style>
  <w:style w:type="character" w:customStyle="1" w:styleId="WW8Num36z6">
    <w:name w:val="WW8Num36z6"/>
    <w:rsid w:val="00DB025D"/>
  </w:style>
  <w:style w:type="character" w:customStyle="1" w:styleId="WW8Num36z7">
    <w:name w:val="WW8Num36z7"/>
    <w:rsid w:val="00DB025D"/>
  </w:style>
  <w:style w:type="character" w:customStyle="1" w:styleId="WW8Num36z8">
    <w:name w:val="WW8Num36z8"/>
    <w:rsid w:val="00DB025D"/>
  </w:style>
  <w:style w:type="character" w:customStyle="1" w:styleId="WW8Num37z0">
    <w:name w:val="WW8Num37z0"/>
    <w:rsid w:val="00DB025D"/>
  </w:style>
  <w:style w:type="character" w:customStyle="1" w:styleId="WW8Num37z1">
    <w:name w:val="WW8Num37z1"/>
    <w:rsid w:val="00DB025D"/>
  </w:style>
  <w:style w:type="character" w:customStyle="1" w:styleId="WW8Num37z2">
    <w:name w:val="WW8Num37z2"/>
    <w:rsid w:val="00DB025D"/>
  </w:style>
  <w:style w:type="character" w:customStyle="1" w:styleId="WW8Num37z3">
    <w:name w:val="WW8Num37z3"/>
    <w:rsid w:val="00DB025D"/>
  </w:style>
  <w:style w:type="character" w:customStyle="1" w:styleId="WW8Num37z4">
    <w:name w:val="WW8Num37z4"/>
    <w:rsid w:val="00DB025D"/>
  </w:style>
  <w:style w:type="character" w:customStyle="1" w:styleId="WW8Num37z5">
    <w:name w:val="WW8Num37z5"/>
    <w:rsid w:val="00DB025D"/>
  </w:style>
  <w:style w:type="character" w:customStyle="1" w:styleId="WW8Num37z6">
    <w:name w:val="WW8Num37z6"/>
    <w:rsid w:val="00DB025D"/>
  </w:style>
  <w:style w:type="character" w:customStyle="1" w:styleId="WW8Num37z7">
    <w:name w:val="WW8Num37z7"/>
    <w:rsid w:val="00DB025D"/>
  </w:style>
  <w:style w:type="character" w:customStyle="1" w:styleId="WW8Num37z8">
    <w:name w:val="WW8Num37z8"/>
    <w:rsid w:val="00DB025D"/>
  </w:style>
  <w:style w:type="character" w:customStyle="1" w:styleId="WW8Num38z0">
    <w:name w:val="WW8Num38z0"/>
    <w:rsid w:val="00DB025D"/>
    <w:rPr>
      <w:rFonts w:ascii="Symbol" w:hAnsi="Symbol" w:cs="Symbol" w:hint="default"/>
    </w:rPr>
  </w:style>
  <w:style w:type="character" w:customStyle="1" w:styleId="WW8Num38z1">
    <w:name w:val="WW8Num38z1"/>
    <w:rsid w:val="00DB025D"/>
    <w:rPr>
      <w:rFonts w:ascii="Courier New" w:hAnsi="Courier New" w:cs="Courier New" w:hint="default"/>
    </w:rPr>
  </w:style>
  <w:style w:type="character" w:customStyle="1" w:styleId="WW8Num38z2">
    <w:name w:val="WW8Num38z2"/>
    <w:rsid w:val="00DB025D"/>
    <w:rPr>
      <w:rFonts w:ascii="Wingdings" w:hAnsi="Wingdings" w:cs="Wingdings" w:hint="default"/>
    </w:rPr>
  </w:style>
  <w:style w:type="character" w:customStyle="1" w:styleId="WW8Num39z0">
    <w:name w:val="WW8Num39z0"/>
    <w:rsid w:val="00DB025D"/>
  </w:style>
  <w:style w:type="character" w:customStyle="1" w:styleId="WW8Num39z1">
    <w:name w:val="WW8Num39z1"/>
    <w:rsid w:val="00DB025D"/>
  </w:style>
  <w:style w:type="character" w:customStyle="1" w:styleId="WW8Num39z2">
    <w:name w:val="WW8Num39z2"/>
    <w:rsid w:val="00DB025D"/>
  </w:style>
  <w:style w:type="character" w:customStyle="1" w:styleId="WW8Num39z3">
    <w:name w:val="WW8Num39z3"/>
    <w:rsid w:val="00DB025D"/>
  </w:style>
  <w:style w:type="character" w:customStyle="1" w:styleId="WW8Num39z4">
    <w:name w:val="WW8Num39z4"/>
    <w:rsid w:val="00DB025D"/>
  </w:style>
  <w:style w:type="character" w:customStyle="1" w:styleId="WW8Num39z5">
    <w:name w:val="WW8Num39z5"/>
    <w:rsid w:val="00DB025D"/>
  </w:style>
  <w:style w:type="character" w:customStyle="1" w:styleId="WW8Num39z6">
    <w:name w:val="WW8Num39z6"/>
    <w:rsid w:val="00DB025D"/>
  </w:style>
  <w:style w:type="character" w:customStyle="1" w:styleId="WW8Num39z7">
    <w:name w:val="WW8Num39z7"/>
    <w:rsid w:val="00DB025D"/>
  </w:style>
  <w:style w:type="character" w:customStyle="1" w:styleId="WW8Num39z8">
    <w:name w:val="WW8Num39z8"/>
    <w:rsid w:val="00DB025D"/>
  </w:style>
  <w:style w:type="character" w:customStyle="1" w:styleId="grassetto1">
    <w:name w:val="grassetto1"/>
    <w:rsid w:val="00DB025D"/>
    <w:rPr>
      <w:b/>
      <w:bCs/>
    </w:rPr>
  </w:style>
  <w:style w:type="character" w:customStyle="1" w:styleId="Rientrocorpodeltesto3Carattere1">
    <w:name w:val="Rientro corpo del testo 3 Carattere1"/>
    <w:rsid w:val="00DB025D"/>
    <w:rPr>
      <w:sz w:val="16"/>
      <w:szCs w:val="16"/>
      <w:lang w:eastAsia="zh-CN"/>
    </w:rPr>
  </w:style>
  <w:style w:type="character" w:customStyle="1" w:styleId="TitoloCarattere2">
    <w:name w:val="Titolo Carattere2"/>
    <w:rsid w:val="00DB025D"/>
    <w:rPr>
      <w:rFonts w:ascii="Calibri Light" w:eastAsia="Times New Roman" w:hAnsi="Calibri Light" w:cs="Times New Roman" w:hint="default"/>
      <w:b/>
      <w:bCs/>
      <w:kern w:val="2"/>
      <w:sz w:val="32"/>
      <w:szCs w:val="32"/>
      <w:lang w:eastAsia="zh-CN"/>
    </w:rPr>
  </w:style>
  <w:style w:type="character" w:customStyle="1" w:styleId="Corpodeltesto2Carattere2">
    <w:name w:val="Corpo del testo 2 Carattere2"/>
    <w:rsid w:val="00DB025D"/>
    <w:rPr>
      <w:sz w:val="24"/>
      <w:szCs w:val="24"/>
      <w:lang w:eastAsia="zh-CN"/>
    </w:rPr>
  </w:style>
  <w:style w:type="character" w:customStyle="1" w:styleId="Rientrocorpodeltesto3Carattere2">
    <w:name w:val="Rientro corpo del testo 3 Carattere2"/>
    <w:rsid w:val="00DB025D"/>
    <w:rPr>
      <w:sz w:val="16"/>
      <w:szCs w:val="16"/>
      <w:lang w:eastAsia="zh-CN"/>
    </w:rPr>
  </w:style>
  <w:style w:type="character" w:customStyle="1" w:styleId="Rientrocorpodeltesto2Carattere2">
    <w:name w:val="Rientro corpo del testo 2 Carattere2"/>
    <w:rsid w:val="00DB025D"/>
    <w:rPr>
      <w:sz w:val="24"/>
      <w:szCs w:val="24"/>
      <w:lang w:eastAsia="zh-CN"/>
    </w:rPr>
  </w:style>
  <w:style w:type="character" w:customStyle="1" w:styleId="WW8Num4z5">
    <w:name w:val="WW8Num4z5"/>
    <w:rsid w:val="00DB025D"/>
  </w:style>
  <w:style w:type="character" w:customStyle="1" w:styleId="WW8Num4z6">
    <w:name w:val="WW8Num4z6"/>
    <w:rsid w:val="00DB025D"/>
  </w:style>
  <w:style w:type="character" w:customStyle="1" w:styleId="WW8Num4z7">
    <w:name w:val="WW8Num4z7"/>
    <w:rsid w:val="00DB025D"/>
  </w:style>
  <w:style w:type="character" w:customStyle="1" w:styleId="WW8Num4z8">
    <w:name w:val="WW8Num4z8"/>
    <w:rsid w:val="00DB025D"/>
  </w:style>
  <w:style w:type="character" w:customStyle="1" w:styleId="TitoloCarattere3">
    <w:name w:val="Titolo Carattere3"/>
    <w:rsid w:val="00DB025D"/>
    <w:rPr>
      <w:rFonts w:ascii="Calibri Light" w:eastAsia="Times New Roman" w:hAnsi="Calibri Light" w:cs="Times New Roman" w:hint="default"/>
      <w:b/>
      <w:bCs/>
      <w:kern w:val="2"/>
      <w:sz w:val="32"/>
      <w:szCs w:val="32"/>
      <w:lang w:eastAsia="zh-CN"/>
    </w:rPr>
  </w:style>
  <w:style w:type="character" w:customStyle="1" w:styleId="Corpodeltesto2Carattere3">
    <w:name w:val="Corpo del testo 2 Carattere3"/>
    <w:rsid w:val="00DB025D"/>
    <w:rPr>
      <w:sz w:val="24"/>
      <w:szCs w:val="24"/>
      <w:lang w:eastAsia="zh-CN"/>
    </w:rPr>
  </w:style>
  <w:style w:type="character" w:customStyle="1" w:styleId="Corpodeltesto3Carattere3">
    <w:name w:val="Corpo del testo 3 Carattere3"/>
    <w:rsid w:val="00DB025D"/>
    <w:rPr>
      <w:sz w:val="16"/>
      <w:szCs w:val="16"/>
      <w:lang w:eastAsia="zh-CN"/>
    </w:rPr>
  </w:style>
  <w:style w:type="character" w:customStyle="1" w:styleId="Rientrocorpodeltesto2Carattere3">
    <w:name w:val="Rientro corpo del testo 2 Carattere3"/>
    <w:rsid w:val="00DB025D"/>
    <w:rPr>
      <w:sz w:val="24"/>
      <w:szCs w:val="24"/>
      <w:lang w:eastAsia="zh-CN"/>
    </w:rPr>
  </w:style>
  <w:style w:type="character" w:customStyle="1" w:styleId="Rientrocorpodeltesto3Carattere3">
    <w:name w:val="Rientro corpo del testo 3 Carattere3"/>
    <w:rsid w:val="00DB025D"/>
    <w:rPr>
      <w:sz w:val="16"/>
      <w:szCs w:val="16"/>
      <w:lang w:eastAsia="zh-CN"/>
    </w:rPr>
  </w:style>
  <w:style w:type="character" w:customStyle="1" w:styleId="CorpotestoCarattere1">
    <w:name w:val="Corpo testo Carattere1"/>
    <w:rsid w:val="00DB025D"/>
    <w:rPr>
      <w:rFonts w:ascii="Arial Narrow" w:hAnsi="Arial Narrow" w:cs="Arial Narrow" w:hint="default"/>
      <w:sz w:val="22"/>
      <w:lang w:eastAsia="zh-CN"/>
    </w:rPr>
  </w:style>
  <w:style w:type="character" w:customStyle="1" w:styleId="TestofumettoCarattere1">
    <w:name w:val="Testo fumetto Carattere1"/>
    <w:rsid w:val="00DB025D"/>
    <w:rPr>
      <w:rFonts w:ascii="Tahoma" w:hAnsi="Tahoma" w:cs="Tahoma" w:hint="default"/>
      <w:sz w:val="16"/>
      <w:szCs w:val="16"/>
      <w:lang w:eastAsia="zh-CN"/>
    </w:rPr>
  </w:style>
  <w:style w:type="character" w:customStyle="1" w:styleId="IntestazioneCarattere1">
    <w:name w:val="Intestazione Carattere1"/>
    <w:rsid w:val="00DB025D"/>
    <w:rPr>
      <w:sz w:val="24"/>
      <w:szCs w:val="24"/>
      <w:lang w:eastAsia="zh-CN"/>
    </w:rPr>
  </w:style>
  <w:style w:type="character" w:customStyle="1" w:styleId="PidipaginaCarattere1">
    <w:name w:val="Piè di pagina Carattere1"/>
    <w:rsid w:val="00DB025D"/>
    <w:rPr>
      <w:sz w:val="24"/>
      <w:szCs w:val="24"/>
      <w:lang w:eastAsia="zh-CN"/>
    </w:rPr>
  </w:style>
  <w:style w:type="character" w:customStyle="1" w:styleId="RientrocorpodeltestoCarattere1">
    <w:name w:val="Rientro corpo del testo Carattere1"/>
    <w:rsid w:val="00DB025D"/>
    <w:rPr>
      <w:rFonts w:ascii="Arial Narrow" w:hAnsi="Arial Narrow" w:cs="Arial Narrow" w:hint="default"/>
      <w:sz w:val="22"/>
      <w:lang w:eastAsia="zh-CN"/>
    </w:rPr>
  </w:style>
  <w:style w:type="character" w:customStyle="1" w:styleId="PreformattatoHTMLCarattere1">
    <w:name w:val="Preformattato HTML Carattere1"/>
    <w:rsid w:val="00DB025D"/>
    <w:rPr>
      <w:rFonts w:ascii="Courier New" w:hAnsi="Courier New" w:cs="Courier New" w:hint="default"/>
      <w:lang w:eastAsia="zh-CN"/>
    </w:rPr>
  </w:style>
  <w:style w:type="character" w:customStyle="1" w:styleId="Carpredefinitoparagrafo7">
    <w:name w:val="Car. predefinito paragrafo7"/>
    <w:rsid w:val="00DB025D"/>
  </w:style>
  <w:style w:type="character" w:customStyle="1" w:styleId="Carpredefinitoparagrafo9">
    <w:name w:val="Car. predefinito paragrafo9"/>
    <w:rsid w:val="00DB025D"/>
  </w:style>
  <w:style w:type="character" w:customStyle="1" w:styleId="ListLabel1">
    <w:name w:val="ListLabel 1"/>
    <w:rsid w:val="00DB025D"/>
    <w:rPr>
      <w:rFonts w:ascii="Verdana" w:hAnsi="Verdana" w:cs="Times New Roman" w:hint="default"/>
      <w:sz w:val="20"/>
    </w:rPr>
  </w:style>
  <w:style w:type="character" w:customStyle="1" w:styleId="ListLabel2">
    <w:name w:val="ListLabel 2"/>
    <w:rsid w:val="00DB025D"/>
    <w:rPr>
      <w:rFonts w:ascii="Times New Roman" w:hAnsi="Times New Roman" w:cs="Times New Roman" w:hint="default"/>
    </w:rPr>
  </w:style>
  <w:style w:type="character" w:customStyle="1" w:styleId="ListLabel3">
    <w:name w:val="ListLabel 3"/>
    <w:rsid w:val="00DB025D"/>
    <w:rPr>
      <w:rFonts w:ascii="Times New Roman" w:hAnsi="Times New Roman" w:cs="Times New Roman" w:hint="default"/>
    </w:rPr>
  </w:style>
  <w:style w:type="character" w:customStyle="1" w:styleId="ListLabel4">
    <w:name w:val="ListLabel 4"/>
    <w:rsid w:val="00DB025D"/>
    <w:rPr>
      <w:rFonts w:ascii="Times New Roman" w:hAnsi="Times New Roman" w:cs="Times New Roman" w:hint="default"/>
    </w:rPr>
  </w:style>
  <w:style w:type="character" w:customStyle="1" w:styleId="ListLabel5">
    <w:name w:val="ListLabel 5"/>
    <w:rsid w:val="00DB025D"/>
    <w:rPr>
      <w:rFonts w:ascii="Times New Roman" w:hAnsi="Times New Roman" w:cs="Times New Roman" w:hint="default"/>
    </w:rPr>
  </w:style>
  <w:style w:type="character" w:customStyle="1" w:styleId="ListLabel6">
    <w:name w:val="ListLabel 6"/>
    <w:rsid w:val="00DB025D"/>
    <w:rPr>
      <w:rFonts w:ascii="Times New Roman" w:hAnsi="Times New Roman" w:cs="Times New Roman" w:hint="default"/>
    </w:rPr>
  </w:style>
  <w:style w:type="character" w:customStyle="1" w:styleId="ListLabel7">
    <w:name w:val="ListLabel 7"/>
    <w:rsid w:val="00DB025D"/>
    <w:rPr>
      <w:rFonts w:ascii="Times New Roman" w:hAnsi="Times New Roman" w:cs="Times New Roman" w:hint="default"/>
    </w:rPr>
  </w:style>
  <w:style w:type="character" w:customStyle="1" w:styleId="ListLabel8">
    <w:name w:val="ListLabel 8"/>
    <w:rsid w:val="00DB025D"/>
    <w:rPr>
      <w:rFonts w:ascii="Times New Roman" w:hAnsi="Times New Roman" w:cs="Times New Roman" w:hint="default"/>
    </w:rPr>
  </w:style>
  <w:style w:type="character" w:customStyle="1" w:styleId="ListLabel9">
    <w:name w:val="ListLabel 9"/>
    <w:rsid w:val="00DB025D"/>
    <w:rPr>
      <w:rFonts w:ascii="Times New Roman" w:hAnsi="Times New Roman" w:cs="Times New Roman" w:hint="default"/>
    </w:rPr>
  </w:style>
  <w:style w:type="character" w:customStyle="1" w:styleId="ListLabel10">
    <w:name w:val="ListLabel 10"/>
    <w:rsid w:val="00DB025D"/>
    <w:rPr>
      <w:rFonts w:ascii="Verdana" w:hAnsi="Verdana" w:cs="Times New Roman" w:hint="default"/>
      <w:sz w:val="20"/>
    </w:rPr>
  </w:style>
  <w:style w:type="character" w:customStyle="1" w:styleId="ListLabel11">
    <w:name w:val="ListLabel 11"/>
    <w:rsid w:val="00DB025D"/>
    <w:rPr>
      <w:rFonts w:ascii="Times New Roman" w:hAnsi="Times New Roman" w:cs="Times New Roman" w:hint="default"/>
    </w:rPr>
  </w:style>
  <w:style w:type="character" w:customStyle="1" w:styleId="ListLabel12">
    <w:name w:val="ListLabel 12"/>
    <w:rsid w:val="00DB025D"/>
    <w:rPr>
      <w:rFonts w:ascii="Times New Roman" w:hAnsi="Times New Roman" w:cs="Times New Roman" w:hint="default"/>
    </w:rPr>
  </w:style>
  <w:style w:type="character" w:customStyle="1" w:styleId="ListLabel13">
    <w:name w:val="ListLabel 13"/>
    <w:rsid w:val="00DB025D"/>
    <w:rPr>
      <w:rFonts w:ascii="Times New Roman" w:hAnsi="Times New Roman" w:cs="Times New Roman" w:hint="default"/>
    </w:rPr>
  </w:style>
  <w:style w:type="character" w:customStyle="1" w:styleId="ListLabel14">
    <w:name w:val="ListLabel 14"/>
    <w:rsid w:val="00DB025D"/>
    <w:rPr>
      <w:rFonts w:ascii="Times New Roman" w:hAnsi="Times New Roman" w:cs="Times New Roman" w:hint="default"/>
    </w:rPr>
  </w:style>
  <w:style w:type="character" w:customStyle="1" w:styleId="ListLabel15">
    <w:name w:val="ListLabel 15"/>
    <w:rsid w:val="00DB025D"/>
    <w:rPr>
      <w:rFonts w:ascii="Times New Roman" w:hAnsi="Times New Roman" w:cs="Times New Roman" w:hint="default"/>
    </w:rPr>
  </w:style>
  <w:style w:type="character" w:customStyle="1" w:styleId="ListLabel16">
    <w:name w:val="ListLabel 16"/>
    <w:rsid w:val="00DB025D"/>
    <w:rPr>
      <w:rFonts w:ascii="Times New Roman" w:hAnsi="Times New Roman" w:cs="Times New Roman" w:hint="default"/>
    </w:rPr>
  </w:style>
  <w:style w:type="character" w:customStyle="1" w:styleId="ListLabel17">
    <w:name w:val="ListLabel 17"/>
    <w:rsid w:val="00DB025D"/>
    <w:rPr>
      <w:rFonts w:ascii="Times New Roman" w:hAnsi="Times New Roman" w:cs="Times New Roman" w:hint="default"/>
    </w:rPr>
  </w:style>
  <w:style w:type="character" w:customStyle="1" w:styleId="ListLabel18">
    <w:name w:val="ListLabel 18"/>
    <w:rsid w:val="00DB025D"/>
    <w:rPr>
      <w:rFonts w:ascii="Times New Roman" w:hAnsi="Times New Roman" w:cs="Times New Roman" w:hint="default"/>
    </w:rPr>
  </w:style>
  <w:style w:type="character" w:customStyle="1" w:styleId="WW-CollegamentoInternet">
    <w:name w:val="WW-Collegamento Internet"/>
    <w:rsid w:val="00DB025D"/>
    <w:rPr>
      <w:color w:val="0000FF"/>
      <w:u w:val="single"/>
    </w:rPr>
  </w:style>
  <w:style w:type="character" w:customStyle="1" w:styleId="WW-Enfasi">
    <w:name w:val="WW-Enfasi"/>
    <w:rsid w:val="00DB025D"/>
    <w:rPr>
      <w:i/>
      <w:iCs/>
    </w:rPr>
  </w:style>
  <w:style w:type="character" w:customStyle="1" w:styleId="Rimandocommento1">
    <w:name w:val="Rimando commento1"/>
    <w:rsid w:val="00DB025D"/>
    <w:rPr>
      <w:sz w:val="16"/>
      <w:szCs w:val="16"/>
    </w:rPr>
  </w:style>
  <w:style w:type="character" w:customStyle="1" w:styleId="SoggettocommentoCarattere">
    <w:name w:val="Soggetto commento Carattere"/>
    <w:rsid w:val="00DB025D"/>
    <w:rPr>
      <w:b/>
      <w:bCs/>
    </w:rPr>
  </w:style>
  <w:style w:type="character" w:customStyle="1" w:styleId="ListLabel19">
    <w:name w:val="ListLabel 19"/>
    <w:rsid w:val="00DB025D"/>
    <w:rPr>
      <w:rFonts w:ascii="OpenSymbol" w:hAnsi="OpenSymbol" w:cs="OpenSymbol" w:hint="default"/>
    </w:rPr>
  </w:style>
  <w:style w:type="character" w:customStyle="1" w:styleId="ListLabel20">
    <w:name w:val="ListLabel 20"/>
    <w:rsid w:val="00DB025D"/>
    <w:rPr>
      <w:rFonts w:ascii="OpenSymbol" w:hAnsi="OpenSymbol" w:cs="OpenSymbol" w:hint="default"/>
    </w:rPr>
  </w:style>
  <w:style w:type="character" w:customStyle="1" w:styleId="ListLabel21">
    <w:name w:val="ListLabel 21"/>
    <w:rsid w:val="00DB025D"/>
    <w:rPr>
      <w:rFonts w:ascii="OpenSymbol" w:hAnsi="OpenSymbol" w:cs="OpenSymbol" w:hint="default"/>
    </w:rPr>
  </w:style>
  <w:style w:type="character" w:customStyle="1" w:styleId="ListLabel22">
    <w:name w:val="ListLabel 22"/>
    <w:rsid w:val="00DB025D"/>
    <w:rPr>
      <w:rFonts w:ascii="OpenSymbol" w:hAnsi="OpenSymbol" w:cs="OpenSymbol" w:hint="default"/>
    </w:rPr>
  </w:style>
  <w:style w:type="character" w:customStyle="1" w:styleId="ListLabel23">
    <w:name w:val="ListLabel 23"/>
    <w:rsid w:val="00DB025D"/>
    <w:rPr>
      <w:rFonts w:ascii="OpenSymbol" w:hAnsi="OpenSymbol" w:cs="OpenSymbol" w:hint="default"/>
    </w:rPr>
  </w:style>
  <w:style w:type="character" w:customStyle="1" w:styleId="ListLabel24">
    <w:name w:val="ListLabel 24"/>
    <w:rsid w:val="00DB025D"/>
    <w:rPr>
      <w:rFonts w:ascii="OpenSymbol" w:hAnsi="OpenSymbol" w:cs="OpenSymbol" w:hint="default"/>
    </w:rPr>
  </w:style>
  <w:style w:type="character" w:customStyle="1" w:styleId="ListLabel25">
    <w:name w:val="ListLabel 25"/>
    <w:rsid w:val="00DB025D"/>
    <w:rPr>
      <w:rFonts w:ascii="Verdana" w:hAnsi="Verdana" w:cs="Verdana" w:hint="default"/>
      <w:sz w:val="20"/>
      <w:szCs w:val="20"/>
    </w:rPr>
  </w:style>
  <w:style w:type="character" w:customStyle="1" w:styleId="ListLabel26">
    <w:name w:val="ListLabel 26"/>
    <w:rsid w:val="00DB025D"/>
    <w:rPr>
      <w:rFonts w:ascii="OpenSymbol" w:hAnsi="OpenSymbol" w:cs="OpenSymbol" w:hint="default"/>
    </w:rPr>
  </w:style>
  <w:style w:type="character" w:customStyle="1" w:styleId="ListLabel27">
    <w:name w:val="ListLabel 27"/>
    <w:rsid w:val="00DB025D"/>
    <w:rPr>
      <w:rFonts w:ascii="OpenSymbol" w:hAnsi="OpenSymbol" w:cs="OpenSymbol" w:hint="default"/>
    </w:rPr>
  </w:style>
  <w:style w:type="character" w:customStyle="1" w:styleId="ListLabel28">
    <w:name w:val="ListLabel 28"/>
    <w:rsid w:val="00DB025D"/>
    <w:rPr>
      <w:rFonts w:ascii="OpenSymbol" w:hAnsi="OpenSymbol" w:cs="OpenSymbol" w:hint="default"/>
    </w:rPr>
  </w:style>
  <w:style w:type="character" w:customStyle="1" w:styleId="ListLabel29">
    <w:name w:val="ListLabel 29"/>
    <w:rsid w:val="00DB025D"/>
    <w:rPr>
      <w:rFonts w:ascii="OpenSymbol" w:hAnsi="OpenSymbol" w:cs="OpenSymbol" w:hint="default"/>
    </w:rPr>
  </w:style>
  <w:style w:type="character" w:customStyle="1" w:styleId="ListLabel30">
    <w:name w:val="ListLabel 30"/>
    <w:rsid w:val="00DB025D"/>
    <w:rPr>
      <w:rFonts w:ascii="OpenSymbol" w:hAnsi="OpenSymbol" w:cs="OpenSymbol" w:hint="default"/>
    </w:rPr>
  </w:style>
  <w:style w:type="character" w:customStyle="1" w:styleId="ListLabel31">
    <w:name w:val="ListLabel 31"/>
    <w:rsid w:val="00DB025D"/>
    <w:rPr>
      <w:rFonts w:ascii="OpenSymbol" w:hAnsi="OpenSymbol" w:cs="OpenSymbol" w:hint="default"/>
    </w:rPr>
  </w:style>
  <w:style w:type="character" w:customStyle="1" w:styleId="ListLabel32">
    <w:name w:val="ListLabel 32"/>
    <w:rsid w:val="00DB025D"/>
    <w:rPr>
      <w:rFonts w:ascii="OpenSymbol" w:hAnsi="OpenSymbol" w:cs="OpenSymbol" w:hint="default"/>
    </w:rPr>
  </w:style>
  <w:style w:type="character" w:customStyle="1" w:styleId="ListLabel33">
    <w:name w:val="ListLabel 33"/>
    <w:rsid w:val="00DB025D"/>
    <w:rPr>
      <w:rFonts w:ascii="OpenSymbol" w:hAnsi="OpenSymbol" w:cs="OpenSymbol" w:hint="default"/>
    </w:rPr>
  </w:style>
  <w:style w:type="character" w:customStyle="1" w:styleId="ListLabel34">
    <w:name w:val="ListLabel 34"/>
    <w:rsid w:val="00DB025D"/>
    <w:rPr>
      <w:rFonts w:ascii="OpenSymbol" w:hAnsi="OpenSymbol" w:cs="OpenSymbol" w:hint="default"/>
    </w:rPr>
  </w:style>
  <w:style w:type="character" w:customStyle="1" w:styleId="ListLabel35">
    <w:name w:val="ListLabel 35"/>
    <w:rsid w:val="00DB025D"/>
    <w:rPr>
      <w:rFonts w:ascii="OpenSymbol" w:hAnsi="OpenSymbol" w:cs="OpenSymbol" w:hint="default"/>
    </w:rPr>
  </w:style>
  <w:style w:type="character" w:customStyle="1" w:styleId="ListLabel36">
    <w:name w:val="ListLabel 36"/>
    <w:rsid w:val="00DB025D"/>
    <w:rPr>
      <w:rFonts w:ascii="OpenSymbol" w:hAnsi="OpenSymbol" w:cs="OpenSymbol" w:hint="default"/>
    </w:rPr>
  </w:style>
  <w:style w:type="character" w:customStyle="1" w:styleId="ListLabel37">
    <w:name w:val="ListLabel 37"/>
    <w:rsid w:val="00DB025D"/>
    <w:rPr>
      <w:rFonts w:ascii="OpenSymbol" w:hAnsi="OpenSymbol" w:cs="OpenSymbol" w:hint="default"/>
    </w:rPr>
  </w:style>
  <w:style w:type="character" w:customStyle="1" w:styleId="ListLabel38">
    <w:name w:val="ListLabel 38"/>
    <w:rsid w:val="00DB025D"/>
    <w:rPr>
      <w:rFonts w:ascii="OpenSymbol" w:hAnsi="OpenSymbol" w:cs="OpenSymbol" w:hint="default"/>
    </w:rPr>
  </w:style>
  <w:style w:type="character" w:customStyle="1" w:styleId="ListLabel39">
    <w:name w:val="ListLabel 39"/>
    <w:rsid w:val="00DB025D"/>
    <w:rPr>
      <w:rFonts w:ascii="OpenSymbol" w:hAnsi="OpenSymbol" w:cs="OpenSymbol" w:hint="default"/>
    </w:rPr>
  </w:style>
  <w:style w:type="character" w:customStyle="1" w:styleId="ListLabel40">
    <w:name w:val="ListLabel 40"/>
    <w:rsid w:val="00DB025D"/>
    <w:rPr>
      <w:rFonts w:ascii="OpenSymbol" w:hAnsi="OpenSymbol" w:cs="OpenSymbol" w:hint="default"/>
    </w:rPr>
  </w:style>
  <w:style w:type="character" w:customStyle="1" w:styleId="ListLabel41">
    <w:name w:val="ListLabel 41"/>
    <w:rsid w:val="00DB025D"/>
    <w:rPr>
      <w:rFonts w:ascii="OpenSymbol" w:hAnsi="OpenSymbol" w:cs="OpenSymbol" w:hint="default"/>
    </w:rPr>
  </w:style>
  <w:style w:type="character" w:customStyle="1" w:styleId="ListLabel42">
    <w:name w:val="ListLabel 42"/>
    <w:rsid w:val="00DB025D"/>
    <w:rPr>
      <w:rFonts w:ascii="OpenSymbol" w:hAnsi="OpenSymbol" w:cs="OpenSymbol" w:hint="default"/>
    </w:rPr>
  </w:style>
  <w:style w:type="character" w:customStyle="1" w:styleId="ListLabel43">
    <w:name w:val="ListLabel 43"/>
    <w:rsid w:val="00DB025D"/>
    <w:rPr>
      <w:rFonts w:ascii="Times New Roman" w:hAnsi="Times New Roman" w:cs="Times New Roman" w:hint="default"/>
    </w:rPr>
  </w:style>
  <w:style w:type="character" w:customStyle="1" w:styleId="ListLabel44">
    <w:name w:val="ListLabel 44"/>
    <w:rsid w:val="00DB025D"/>
    <w:rPr>
      <w:rFonts w:ascii="Times New Roman" w:eastAsia="Times New Roman" w:hAnsi="Times New Roman" w:cs="Calibri" w:hint="default"/>
    </w:rPr>
  </w:style>
  <w:style w:type="character" w:customStyle="1" w:styleId="ListLabel45">
    <w:name w:val="ListLabel 45"/>
    <w:rsid w:val="00DB025D"/>
    <w:rPr>
      <w:rFonts w:ascii="Verdana" w:hAnsi="Verdana" w:cs="Verdana" w:hint="default"/>
      <w:sz w:val="20"/>
      <w:szCs w:val="20"/>
    </w:rPr>
  </w:style>
  <w:style w:type="character" w:customStyle="1" w:styleId="ListLabel46">
    <w:name w:val="ListLabel 46"/>
    <w:rsid w:val="00DB025D"/>
    <w:rPr>
      <w:rFonts w:ascii="Verdana" w:hAnsi="Verdana" w:cs="Verdana" w:hint="default"/>
      <w:sz w:val="20"/>
      <w:szCs w:val="20"/>
    </w:rPr>
  </w:style>
  <w:style w:type="character" w:customStyle="1" w:styleId="ListLabel47">
    <w:name w:val="ListLabel 47"/>
    <w:rsid w:val="00DB025D"/>
    <w:rPr>
      <w:sz w:val="20"/>
      <w:szCs w:val="20"/>
    </w:rPr>
  </w:style>
  <w:style w:type="character" w:customStyle="1" w:styleId="ListLabel48">
    <w:name w:val="ListLabel 48"/>
    <w:rsid w:val="00DB025D"/>
    <w:rPr>
      <w:rFonts w:ascii="Courier New" w:hAnsi="Courier New" w:cs="Courier New" w:hint="default"/>
    </w:rPr>
  </w:style>
  <w:style w:type="character" w:customStyle="1" w:styleId="ListLabel49">
    <w:name w:val="ListLabel 49"/>
    <w:rsid w:val="00DB025D"/>
    <w:rPr>
      <w:rFonts w:ascii="Courier New" w:hAnsi="Courier New" w:cs="Courier New" w:hint="default"/>
    </w:rPr>
  </w:style>
  <w:style w:type="character" w:customStyle="1" w:styleId="ListLabel50">
    <w:name w:val="ListLabel 50"/>
    <w:rsid w:val="00DB025D"/>
    <w:rPr>
      <w:rFonts w:ascii="Courier New" w:hAnsi="Courier New" w:cs="Courier New" w:hint="default"/>
    </w:rPr>
  </w:style>
  <w:style w:type="character" w:customStyle="1" w:styleId="ListLabel51">
    <w:name w:val="ListLabel 51"/>
    <w:rsid w:val="00DB025D"/>
    <w:rPr>
      <w:rFonts w:ascii="Courier New" w:hAnsi="Courier New" w:cs="Courier New" w:hint="default"/>
    </w:rPr>
  </w:style>
  <w:style w:type="character" w:customStyle="1" w:styleId="ListLabel52">
    <w:name w:val="ListLabel 52"/>
    <w:rsid w:val="00DB025D"/>
    <w:rPr>
      <w:rFonts w:ascii="Courier New" w:hAnsi="Courier New" w:cs="Courier New" w:hint="default"/>
    </w:rPr>
  </w:style>
  <w:style w:type="character" w:customStyle="1" w:styleId="ListLabel53">
    <w:name w:val="ListLabel 53"/>
    <w:rsid w:val="00DB025D"/>
    <w:rPr>
      <w:rFonts w:ascii="Courier New" w:hAnsi="Courier New" w:cs="Courier New" w:hint="default"/>
    </w:rPr>
  </w:style>
  <w:style w:type="character" w:customStyle="1" w:styleId="ListLabel54">
    <w:name w:val="ListLabel 54"/>
    <w:rsid w:val="00DB025D"/>
    <w:rPr>
      <w:rFonts w:ascii="Courier New" w:hAnsi="Courier New" w:cs="Courier New" w:hint="default"/>
    </w:rPr>
  </w:style>
  <w:style w:type="character" w:customStyle="1" w:styleId="ListLabel55">
    <w:name w:val="ListLabel 55"/>
    <w:rsid w:val="00DB025D"/>
    <w:rPr>
      <w:rFonts w:ascii="Courier New" w:hAnsi="Courier New" w:cs="Courier New" w:hint="default"/>
    </w:rPr>
  </w:style>
  <w:style w:type="character" w:customStyle="1" w:styleId="ListLabel56">
    <w:name w:val="ListLabel 56"/>
    <w:rsid w:val="00DB025D"/>
    <w:rPr>
      <w:rFonts w:ascii="Courier New" w:hAnsi="Courier New" w:cs="Courier New" w:hint="default"/>
    </w:rPr>
  </w:style>
  <w:style w:type="character" w:customStyle="1" w:styleId="ListLabel57">
    <w:name w:val="ListLabel 57"/>
    <w:rsid w:val="00DB025D"/>
    <w:rPr>
      <w:rFonts w:ascii="Verdana" w:hAnsi="Verdana" w:cs="Verdana" w:hint="default"/>
      <w:b/>
      <w:bCs/>
      <w:sz w:val="20"/>
      <w:szCs w:val="20"/>
    </w:rPr>
  </w:style>
  <w:style w:type="character" w:customStyle="1" w:styleId="ListLabel58">
    <w:name w:val="ListLabel 58"/>
    <w:rsid w:val="00DB025D"/>
    <w:rPr>
      <w:b/>
      <w:bCs/>
      <w:sz w:val="20"/>
      <w:szCs w:val="20"/>
    </w:rPr>
  </w:style>
  <w:style w:type="character" w:customStyle="1" w:styleId="ListLabel59">
    <w:name w:val="ListLabel 59"/>
    <w:rsid w:val="00DB025D"/>
    <w:rPr>
      <w:rFonts w:ascii="Verdana" w:hAnsi="Verdana" w:cs="Wingdings" w:hint="default"/>
      <w:sz w:val="20"/>
    </w:rPr>
  </w:style>
  <w:style w:type="character" w:customStyle="1" w:styleId="ListLabel60">
    <w:name w:val="ListLabel 60"/>
    <w:rsid w:val="00DB025D"/>
    <w:rPr>
      <w:rFonts w:ascii="Courier New" w:hAnsi="Courier New" w:cs="Courier New" w:hint="default"/>
    </w:rPr>
  </w:style>
  <w:style w:type="character" w:customStyle="1" w:styleId="ListLabel61">
    <w:name w:val="ListLabel 61"/>
    <w:rsid w:val="00DB025D"/>
    <w:rPr>
      <w:rFonts w:ascii="Wingdings" w:hAnsi="Wingdings" w:cs="Wingdings" w:hint="default"/>
    </w:rPr>
  </w:style>
  <w:style w:type="character" w:customStyle="1" w:styleId="ListLabel62">
    <w:name w:val="ListLabel 62"/>
    <w:rsid w:val="00DB025D"/>
    <w:rPr>
      <w:rFonts w:ascii="Symbol" w:hAnsi="Symbol" w:cs="Symbol" w:hint="default"/>
    </w:rPr>
  </w:style>
  <w:style w:type="character" w:customStyle="1" w:styleId="ListLabel63">
    <w:name w:val="ListLabel 63"/>
    <w:rsid w:val="00DB025D"/>
    <w:rPr>
      <w:rFonts w:ascii="Courier New" w:hAnsi="Courier New" w:cs="Courier New" w:hint="default"/>
    </w:rPr>
  </w:style>
  <w:style w:type="character" w:customStyle="1" w:styleId="ListLabel64">
    <w:name w:val="ListLabel 64"/>
    <w:rsid w:val="00DB025D"/>
    <w:rPr>
      <w:rFonts w:ascii="Wingdings" w:hAnsi="Wingdings" w:cs="Wingdings" w:hint="default"/>
    </w:rPr>
  </w:style>
  <w:style w:type="character" w:customStyle="1" w:styleId="ListLabel65">
    <w:name w:val="ListLabel 65"/>
    <w:rsid w:val="00DB025D"/>
    <w:rPr>
      <w:rFonts w:ascii="Symbol" w:hAnsi="Symbol" w:cs="Symbol" w:hint="default"/>
    </w:rPr>
  </w:style>
  <w:style w:type="character" w:customStyle="1" w:styleId="ListLabel66">
    <w:name w:val="ListLabel 66"/>
    <w:rsid w:val="00DB025D"/>
    <w:rPr>
      <w:rFonts w:ascii="Courier New" w:hAnsi="Courier New" w:cs="Courier New" w:hint="default"/>
    </w:rPr>
  </w:style>
  <w:style w:type="character" w:customStyle="1" w:styleId="ListLabel67">
    <w:name w:val="ListLabel 67"/>
    <w:rsid w:val="00DB025D"/>
    <w:rPr>
      <w:rFonts w:ascii="Wingdings" w:hAnsi="Wingdings" w:cs="Wingdings" w:hint="default"/>
    </w:rPr>
  </w:style>
  <w:style w:type="character" w:customStyle="1" w:styleId="TitoloCarattere4">
    <w:name w:val="Titolo Carattere4"/>
    <w:rsid w:val="00DB025D"/>
    <w:rPr>
      <w:rFonts w:ascii="Calibri Light" w:eastAsia="Times New Roman" w:hAnsi="Calibri Light" w:cs="Times New Roman" w:hint="default"/>
      <w:b/>
      <w:bCs/>
      <w:kern w:val="2"/>
      <w:sz w:val="32"/>
      <w:szCs w:val="32"/>
      <w:lang w:eastAsia="zh-CN"/>
    </w:rPr>
  </w:style>
  <w:style w:type="character" w:customStyle="1" w:styleId="Corpodeltesto2Carattere4">
    <w:name w:val="Corpo del testo 2 Carattere4"/>
    <w:rsid w:val="00DB025D"/>
    <w:rPr>
      <w:sz w:val="24"/>
      <w:szCs w:val="24"/>
      <w:lang w:eastAsia="zh-CN"/>
    </w:rPr>
  </w:style>
  <w:style w:type="character" w:customStyle="1" w:styleId="Corpodeltesto3Carattere4">
    <w:name w:val="Corpo del testo 3 Carattere4"/>
    <w:rsid w:val="00DB025D"/>
    <w:rPr>
      <w:sz w:val="16"/>
      <w:szCs w:val="16"/>
      <w:lang w:eastAsia="zh-CN"/>
    </w:rPr>
  </w:style>
  <w:style w:type="character" w:customStyle="1" w:styleId="Rientrocorpodeltesto2Carattere4">
    <w:name w:val="Rientro corpo del testo 2 Carattere4"/>
    <w:rsid w:val="00DB025D"/>
    <w:rPr>
      <w:sz w:val="24"/>
      <w:szCs w:val="24"/>
      <w:lang w:eastAsia="zh-CN"/>
    </w:rPr>
  </w:style>
  <w:style w:type="character" w:customStyle="1" w:styleId="Rientrocorpodeltesto3Carattere4">
    <w:name w:val="Rientro corpo del testo 3 Carattere4"/>
    <w:rsid w:val="00DB025D"/>
    <w:rPr>
      <w:sz w:val="16"/>
      <w:szCs w:val="16"/>
      <w:lang w:eastAsia="zh-CN"/>
    </w:rPr>
  </w:style>
  <w:style w:type="character" w:customStyle="1" w:styleId="TestocommentoCarattere1">
    <w:name w:val="Testo commento Carattere1"/>
    <w:rsid w:val="00DB025D"/>
    <w:rPr>
      <w:lang w:eastAsia="zh-CN"/>
    </w:rPr>
  </w:style>
  <w:style w:type="character" w:customStyle="1" w:styleId="SoggettocommentoCarattere1">
    <w:name w:val="Soggetto commento Carattere1"/>
    <w:rsid w:val="00DB025D"/>
    <w:rPr>
      <w:b/>
      <w:bCs/>
      <w:lang w:eastAsia="zh-CN"/>
    </w:rPr>
  </w:style>
  <w:style w:type="character" w:customStyle="1" w:styleId="CorpotestoCarattere2">
    <w:name w:val="Corpo testo Carattere2"/>
    <w:semiHidden/>
    <w:locked/>
    <w:rsid w:val="00DB025D"/>
    <w:rPr>
      <w:rFonts w:ascii="Arial Narrow" w:eastAsia="Times New Roman" w:hAnsi="Arial Narrow" w:cs="Arial Narrow"/>
      <w:sz w:val="22"/>
      <w:lang w:eastAsia="zh-CN"/>
    </w:rPr>
  </w:style>
  <w:style w:type="character" w:customStyle="1" w:styleId="TestofumettoCarattere2">
    <w:name w:val="Testo fumetto Carattere2"/>
    <w:link w:val="Testofumetto"/>
    <w:semiHidden/>
    <w:locked/>
    <w:rsid w:val="00DB025D"/>
    <w:rPr>
      <w:rFonts w:ascii="Tahoma" w:eastAsia="Times New Roman" w:hAnsi="Tahoma" w:cs="Tahoma"/>
      <w:sz w:val="16"/>
      <w:szCs w:val="16"/>
      <w:lang w:eastAsia="zh-CN"/>
    </w:rPr>
  </w:style>
  <w:style w:type="character" w:customStyle="1" w:styleId="IntestazioneCarattere2">
    <w:name w:val="Intestazione Carattere2"/>
    <w:semiHidden/>
    <w:locked/>
    <w:rsid w:val="00DB025D"/>
    <w:rPr>
      <w:rFonts w:ascii="Times New Roman" w:eastAsia="Times New Roman" w:hAnsi="Times New Roman"/>
      <w:sz w:val="24"/>
      <w:szCs w:val="24"/>
      <w:lang w:eastAsia="zh-CN"/>
    </w:rPr>
  </w:style>
  <w:style w:type="character" w:customStyle="1" w:styleId="PidipaginaCarattere2">
    <w:name w:val="Piè di pagina Carattere2"/>
    <w:locked/>
    <w:rsid w:val="00DB025D"/>
    <w:rPr>
      <w:rFonts w:ascii="Times New Roman" w:eastAsia="Times New Roman" w:hAnsi="Times New Roman"/>
      <w:sz w:val="24"/>
      <w:szCs w:val="24"/>
      <w:lang w:eastAsia="zh-CN"/>
    </w:rPr>
  </w:style>
  <w:style w:type="character" w:customStyle="1" w:styleId="RientrocorpodeltestoCarattere2">
    <w:name w:val="Rientro corpo del testo Carattere2"/>
    <w:link w:val="Rientrocorpodeltesto"/>
    <w:semiHidden/>
    <w:locked/>
    <w:rsid w:val="00DB025D"/>
    <w:rPr>
      <w:rFonts w:ascii="Arial Narrow" w:eastAsia="Times New Roman" w:hAnsi="Arial Narrow" w:cs="Arial Narrow"/>
      <w:sz w:val="22"/>
      <w:szCs w:val="20"/>
      <w:lang w:eastAsia="zh-CN"/>
    </w:rPr>
  </w:style>
  <w:style w:type="character" w:customStyle="1" w:styleId="PreformattatoHTMLCarattere2">
    <w:name w:val="Preformattato HTML Carattere2"/>
    <w:link w:val="PreformattatoHTML"/>
    <w:semiHidden/>
    <w:locked/>
    <w:rsid w:val="00DB025D"/>
    <w:rPr>
      <w:rFonts w:ascii="Courier New" w:eastAsia="Times New Roman" w:hAnsi="Courier New" w:cs="Courier New"/>
      <w:sz w:val="20"/>
      <w:szCs w:val="20"/>
      <w:lang w:eastAsia="zh-CN"/>
    </w:rPr>
  </w:style>
  <w:style w:type="character" w:customStyle="1" w:styleId="TestocommentoCarattere2">
    <w:name w:val="Testo commento Carattere2"/>
    <w:link w:val="Testocommento"/>
    <w:uiPriority w:val="99"/>
    <w:semiHidden/>
    <w:locked/>
    <w:rsid w:val="00DB025D"/>
    <w:rPr>
      <w:rFonts w:ascii="Times New Roman" w:eastAsia="Times New Roman" w:hAnsi="Times New Roman" w:cs="Times New Roman"/>
      <w:sz w:val="20"/>
      <w:szCs w:val="20"/>
      <w:lang w:eastAsia="zh-CN"/>
    </w:rPr>
  </w:style>
  <w:style w:type="paragraph" w:styleId="Soggettocommento">
    <w:name w:val="annotation subject"/>
    <w:basedOn w:val="Testocommento1"/>
    <w:next w:val="Testocommento1"/>
    <w:link w:val="SoggettocommentoCarattere2"/>
    <w:semiHidden/>
    <w:unhideWhenUsed/>
    <w:rsid w:val="00DB025D"/>
    <w:rPr>
      <w:b/>
      <w:bCs/>
    </w:rPr>
  </w:style>
  <w:style w:type="character" w:customStyle="1" w:styleId="SoggettocommentoCarattere2">
    <w:name w:val="Soggetto commento Carattere2"/>
    <w:basedOn w:val="TestocommentoCarattere"/>
    <w:link w:val="Soggettocommento"/>
    <w:semiHidden/>
    <w:rsid w:val="00DB025D"/>
    <w:rPr>
      <w:rFonts w:ascii="Times New Roman" w:eastAsia="Times New Roman" w:hAnsi="Times New Roman" w:cs="Times New Roman"/>
      <w:b/>
      <w:bCs/>
      <w:sz w:val="20"/>
      <w:szCs w:val="20"/>
      <w:lang w:eastAsia="zh-CN"/>
    </w:rPr>
  </w:style>
  <w:style w:type="table" w:styleId="Tabellaelenco5scura-colore5">
    <w:name w:val="List Table 5 Dark Accent 5"/>
    <w:basedOn w:val="Tabellanormale"/>
    <w:uiPriority w:val="50"/>
    <w:rsid w:val="001D0625"/>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927">
      <w:bodyDiv w:val="1"/>
      <w:marLeft w:val="0"/>
      <w:marRight w:val="0"/>
      <w:marTop w:val="0"/>
      <w:marBottom w:val="0"/>
      <w:divBdr>
        <w:top w:val="none" w:sz="0" w:space="0" w:color="auto"/>
        <w:left w:val="none" w:sz="0" w:space="0" w:color="auto"/>
        <w:bottom w:val="none" w:sz="0" w:space="0" w:color="auto"/>
        <w:right w:val="none" w:sz="0" w:space="0" w:color="auto"/>
      </w:divBdr>
    </w:div>
    <w:div w:id="242028880">
      <w:bodyDiv w:val="1"/>
      <w:marLeft w:val="0"/>
      <w:marRight w:val="0"/>
      <w:marTop w:val="0"/>
      <w:marBottom w:val="0"/>
      <w:divBdr>
        <w:top w:val="none" w:sz="0" w:space="0" w:color="auto"/>
        <w:left w:val="none" w:sz="0" w:space="0" w:color="auto"/>
        <w:bottom w:val="none" w:sz="0" w:space="0" w:color="auto"/>
        <w:right w:val="none" w:sz="0" w:space="0" w:color="auto"/>
      </w:divBdr>
    </w:div>
    <w:div w:id="475339557">
      <w:bodyDiv w:val="1"/>
      <w:marLeft w:val="0"/>
      <w:marRight w:val="0"/>
      <w:marTop w:val="0"/>
      <w:marBottom w:val="0"/>
      <w:divBdr>
        <w:top w:val="none" w:sz="0" w:space="0" w:color="auto"/>
        <w:left w:val="none" w:sz="0" w:space="0" w:color="auto"/>
        <w:bottom w:val="none" w:sz="0" w:space="0" w:color="auto"/>
        <w:right w:val="none" w:sz="0" w:space="0" w:color="auto"/>
      </w:divBdr>
    </w:div>
    <w:div w:id="509566294">
      <w:bodyDiv w:val="1"/>
      <w:marLeft w:val="0"/>
      <w:marRight w:val="0"/>
      <w:marTop w:val="0"/>
      <w:marBottom w:val="0"/>
      <w:divBdr>
        <w:top w:val="none" w:sz="0" w:space="0" w:color="auto"/>
        <w:left w:val="none" w:sz="0" w:space="0" w:color="auto"/>
        <w:bottom w:val="none" w:sz="0" w:space="0" w:color="auto"/>
        <w:right w:val="none" w:sz="0" w:space="0" w:color="auto"/>
      </w:divBdr>
    </w:div>
    <w:div w:id="521286948">
      <w:bodyDiv w:val="1"/>
      <w:marLeft w:val="0"/>
      <w:marRight w:val="0"/>
      <w:marTop w:val="0"/>
      <w:marBottom w:val="0"/>
      <w:divBdr>
        <w:top w:val="none" w:sz="0" w:space="0" w:color="auto"/>
        <w:left w:val="none" w:sz="0" w:space="0" w:color="auto"/>
        <w:bottom w:val="none" w:sz="0" w:space="0" w:color="auto"/>
        <w:right w:val="none" w:sz="0" w:space="0" w:color="auto"/>
      </w:divBdr>
    </w:div>
    <w:div w:id="665061865">
      <w:bodyDiv w:val="1"/>
      <w:marLeft w:val="0"/>
      <w:marRight w:val="0"/>
      <w:marTop w:val="0"/>
      <w:marBottom w:val="0"/>
      <w:divBdr>
        <w:top w:val="none" w:sz="0" w:space="0" w:color="auto"/>
        <w:left w:val="none" w:sz="0" w:space="0" w:color="auto"/>
        <w:bottom w:val="none" w:sz="0" w:space="0" w:color="auto"/>
        <w:right w:val="none" w:sz="0" w:space="0" w:color="auto"/>
      </w:divBdr>
    </w:div>
    <w:div w:id="893469201">
      <w:bodyDiv w:val="1"/>
      <w:marLeft w:val="0"/>
      <w:marRight w:val="0"/>
      <w:marTop w:val="0"/>
      <w:marBottom w:val="0"/>
      <w:divBdr>
        <w:top w:val="none" w:sz="0" w:space="0" w:color="auto"/>
        <w:left w:val="none" w:sz="0" w:space="0" w:color="auto"/>
        <w:bottom w:val="none" w:sz="0" w:space="0" w:color="auto"/>
        <w:right w:val="none" w:sz="0" w:space="0" w:color="auto"/>
      </w:divBdr>
    </w:div>
    <w:div w:id="960265025">
      <w:bodyDiv w:val="1"/>
      <w:marLeft w:val="0"/>
      <w:marRight w:val="0"/>
      <w:marTop w:val="0"/>
      <w:marBottom w:val="0"/>
      <w:divBdr>
        <w:top w:val="none" w:sz="0" w:space="0" w:color="auto"/>
        <w:left w:val="none" w:sz="0" w:space="0" w:color="auto"/>
        <w:bottom w:val="none" w:sz="0" w:space="0" w:color="auto"/>
        <w:right w:val="none" w:sz="0" w:space="0" w:color="auto"/>
      </w:divBdr>
    </w:div>
    <w:div w:id="996960481">
      <w:bodyDiv w:val="1"/>
      <w:marLeft w:val="0"/>
      <w:marRight w:val="0"/>
      <w:marTop w:val="0"/>
      <w:marBottom w:val="0"/>
      <w:divBdr>
        <w:top w:val="none" w:sz="0" w:space="0" w:color="auto"/>
        <w:left w:val="none" w:sz="0" w:space="0" w:color="auto"/>
        <w:bottom w:val="none" w:sz="0" w:space="0" w:color="auto"/>
        <w:right w:val="none" w:sz="0" w:space="0" w:color="auto"/>
      </w:divBdr>
    </w:div>
    <w:div w:id="1002586258">
      <w:bodyDiv w:val="1"/>
      <w:marLeft w:val="0"/>
      <w:marRight w:val="0"/>
      <w:marTop w:val="0"/>
      <w:marBottom w:val="0"/>
      <w:divBdr>
        <w:top w:val="none" w:sz="0" w:space="0" w:color="auto"/>
        <w:left w:val="none" w:sz="0" w:space="0" w:color="auto"/>
        <w:bottom w:val="none" w:sz="0" w:space="0" w:color="auto"/>
        <w:right w:val="none" w:sz="0" w:space="0" w:color="auto"/>
      </w:divBdr>
    </w:div>
    <w:div w:id="1131285408">
      <w:bodyDiv w:val="1"/>
      <w:marLeft w:val="0"/>
      <w:marRight w:val="0"/>
      <w:marTop w:val="0"/>
      <w:marBottom w:val="0"/>
      <w:divBdr>
        <w:top w:val="none" w:sz="0" w:space="0" w:color="auto"/>
        <w:left w:val="none" w:sz="0" w:space="0" w:color="auto"/>
        <w:bottom w:val="none" w:sz="0" w:space="0" w:color="auto"/>
        <w:right w:val="none" w:sz="0" w:space="0" w:color="auto"/>
      </w:divBdr>
    </w:div>
    <w:div w:id="1221361499">
      <w:bodyDiv w:val="1"/>
      <w:marLeft w:val="0"/>
      <w:marRight w:val="0"/>
      <w:marTop w:val="0"/>
      <w:marBottom w:val="0"/>
      <w:divBdr>
        <w:top w:val="none" w:sz="0" w:space="0" w:color="auto"/>
        <w:left w:val="none" w:sz="0" w:space="0" w:color="auto"/>
        <w:bottom w:val="none" w:sz="0" w:space="0" w:color="auto"/>
        <w:right w:val="none" w:sz="0" w:space="0" w:color="auto"/>
      </w:divBdr>
    </w:div>
    <w:div w:id="1241452242">
      <w:bodyDiv w:val="1"/>
      <w:marLeft w:val="0"/>
      <w:marRight w:val="0"/>
      <w:marTop w:val="0"/>
      <w:marBottom w:val="0"/>
      <w:divBdr>
        <w:top w:val="none" w:sz="0" w:space="0" w:color="auto"/>
        <w:left w:val="none" w:sz="0" w:space="0" w:color="auto"/>
        <w:bottom w:val="none" w:sz="0" w:space="0" w:color="auto"/>
        <w:right w:val="none" w:sz="0" w:space="0" w:color="auto"/>
      </w:divBdr>
    </w:div>
    <w:div w:id="1369452766">
      <w:bodyDiv w:val="1"/>
      <w:marLeft w:val="0"/>
      <w:marRight w:val="0"/>
      <w:marTop w:val="0"/>
      <w:marBottom w:val="0"/>
      <w:divBdr>
        <w:top w:val="none" w:sz="0" w:space="0" w:color="auto"/>
        <w:left w:val="none" w:sz="0" w:space="0" w:color="auto"/>
        <w:bottom w:val="none" w:sz="0" w:space="0" w:color="auto"/>
        <w:right w:val="none" w:sz="0" w:space="0" w:color="auto"/>
      </w:divBdr>
    </w:div>
    <w:div w:id="1424959914">
      <w:bodyDiv w:val="1"/>
      <w:marLeft w:val="0"/>
      <w:marRight w:val="0"/>
      <w:marTop w:val="0"/>
      <w:marBottom w:val="0"/>
      <w:divBdr>
        <w:top w:val="none" w:sz="0" w:space="0" w:color="auto"/>
        <w:left w:val="none" w:sz="0" w:space="0" w:color="auto"/>
        <w:bottom w:val="none" w:sz="0" w:space="0" w:color="auto"/>
        <w:right w:val="none" w:sz="0" w:space="0" w:color="auto"/>
      </w:divBdr>
    </w:div>
    <w:div w:id="1438329172">
      <w:bodyDiv w:val="1"/>
      <w:marLeft w:val="0"/>
      <w:marRight w:val="0"/>
      <w:marTop w:val="0"/>
      <w:marBottom w:val="0"/>
      <w:divBdr>
        <w:top w:val="none" w:sz="0" w:space="0" w:color="auto"/>
        <w:left w:val="none" w:sz="0" w:space="0" w:color="auto"/>
        <w:bottom w:val="none" w:sz="0" w:space="0" w:color="auto"/>
        <w:right w:val="none" w:sz="0" w:space="0" w:color="auto"/>
      </w:divBdr>
    </w:div>
    <w:div w:id="1857815732">
      <w:bodyDiv w:val="1"/>
      <w:marLeft w:val="0"/>
      <w:marRight w:val="0"/>
      <w:marTop w:val="0"/>
      <w:marBottom w:val="0"/>
      <w:divBdr>
        <w:top w:val="none" w:sz="0" w:space="0" w:color="auto"/>
        <w:left w:val="none" w:sz="0" w:space="0" w:color="auto"/>
        <w:bottom w:val="none" w:sz="0" w:space="0" w:color="auto"/>
        <w:right w:val="none" w:sz="0" w:space="0" w:color="auto"/>
      </w:divBdr>
    </w:div>
    <w:div w:id="1992824770">
      <w:bodyDiv w:val="1"/>
      <w:marLeft w:val="0"/>
      <w:marRight w:val="0"/>
      <w:marTop w:val="0"/>
      <w:marBottom w:val="0"/>
      <w:divBdr>
        <w:top w:val="none" w:sz="0" w:space="0" w:color="auto"/>
        <w:left w:val="none" w:sz="0" w:space="0" w:color="auto"/>
        <w:bottom w:val="none" w:sz="0" w:space="0" w:color="auto"/>
        <w:right w:val="none" w:sz="0" w:space="0" w:color="auto"/>
      </w:divBdr>
    </w:div>
    <w:div w:id="20524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1014</TotalTime>
  <Pages>10</Pages>
  <Words>2138</Words>
  <Characters>12190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cattoni</dc:creator>
  <cp:keywords/>
  <dc:description/>
  <cp:lastModifiedBy>Bim Trento</cp:lastModifiedBy>
  <cp:revision>116</cp:revision>
  <cp:lastPrinted>2024-11-18T11:46:00Z</cp:lastPrinted>
  <dcterms:created xsi:type="dcterms:W3CDTF">2022-12-15T07:21:00Z</dcterms:created>
  <dcterms:modified xsi:type="dcterms:W3CDTF">2025-11-24T08:55:00Z</dcterms:modified>
</cp:coreProperties>
</file>